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009" w:rsidRPr="00E26236" w:rsidRDefault="008A5009" w:rsidP="008A5009">
      <w:pPr>
        <w:widowControl w:val="0"/>
        <w:spacing w:after="0" w:line="240" w:lineRule="auto"/>
        <w:ind w:right="240"/>
        <w:jc w:val="center"/>
        <w:rPr>
          <w:rFonts w:ascii="Times New Roman" w:hAnsi="Times New Roman" w:cs="Times New Roman"/>
          <w:color w:val="000000"/>
          <w:sz w:val="24"/>
          <w:szCs w:val="24"/>
        </w:rPr>
      </w:pPr>
      <w:r w:rsidRPr="00E26236">
        <w:rPr>
          <w:rFonts w:ascii="Times New Roman" w:hAnsi="Times New Roman" w:cs="Times New Roman"/>
          <w:color w:val="000000"/>
          <w:sz w:val="24"/>
          <w:szCs w:val="24"/>
        </w:rPr>
        <w:t>Ростовская область</w:t>
      </w:r>
    </w:p>
    <w:p w:rsidR="008A5009" w:rsidRPr="00E26236" w:rsidRDefault="008A5009" w:rsidP="008A5009">
      <w:pPr>
        <w:widowControl w:val="0"/>
        <w:spacing w:after="0" w:line="240" w:lineRule="auto"/>
        <w:ind w:right="240"/>
        <w:jc w:val="center"/>
        <w:rPr>
          <w:rFonts w:ascii="Times New Roman" w:hAnsi="Times New Roman" w:cs="Times New Roman"/>
          <w:color w:val="000000"/>
          <w:sz w:val="24"/>
          <w:szCs w:val="24"/>
        </w:rPr>
      </w:pPr>
      <w:proofErr w:type="spellStart"/>
      <w:r w:rsidRPr="00E26236">
        <w:rPr>
          <w:rFonts w:ascii="Times New Roman" w:hAnsi="Times New Roman" w:cs="Times New Roman"/>
          <w:color w:val="000000"/>
          <w:sz w:val="24"/>
          <w:szCs w:val="24"/>
        </w:rPr>
        <w:t>Родионово-Несветайский</w:t>
      </w:r>
      <w:proofErr w:type="spellEnd"/>
      <w:r w:rsidRPr="00E26236">
        <w:rPr>
          <w:rFonts w:ascii="Times New Roman" w:hAnsi="Times New Roman" w:cs="Times New Roman"/>
          <w:color w:val="000000"/>
          <w:sz w:val="24"/>
          <w:szCs w:val="24"/>
        </w:rPr>
        <w:t xml:space="preserve"> район</w:t>
      </w:r>
    </w:p>
    <w:p w:rsidR="008A5009" w:rsidRPr="00E26236" w:rsidRDefault="008A5009" w:rsidP="008A5009">
      <w:pPr>
        <w:widowControl w:val="0"/>
        <w:spacing w:after="0" w:line="240" w:lineRule="auto"/>
        <w:ind w:right="240"/>
        <w:jc w:val="center"/>
        <w:rPr>
          <w:rFonts w:ascii="Times New Roman" w:hAnsi="Times New Roman" w:cs="Times New Roman"/>
          <w:color w:val="000000"/>
          <w:sz w:val="24"/>
          <w:szCs w:val="24"/>
        </w:rPr>
      </w:pPr>
      <w:r w:rsidRPr="00E26236">
        <w:rPr>
          <w:rFonts w:ascii="Times New Roman" w:hAnsi="Times New Roman" w:cs="Times New Roman"/>
          <w:color w:val="000000"/>
          <w:sz w:val="24"/>
          <w:szCs w:val="24"/>
        </w:rPr>
        <w:t>сл. Большекрепинская</w:t>
      </w:r>
    </w:p>
    <w:p w:rsidR="008A5009" w:rsidRPr="00E26236" w:rsidRDefault="008A5009" w:rsidP="008A5009">
      <w:pPr>
        <w:spacing w:after="0" w:line="240" w:lineRule="auto"/>
        <w:jc w:val="center"/>
        <w:rPr>
          <w:rFonts w:ascii="Times New Roman" w:eastAsia="Times New Roman" w:hAnsi="Times New Roman" w:cs="Times New Roman"/>
          <w:b/>
          <w:color w:val="000000"/>
          <w:sz w:val="24"/>
          <w:szCs w:val="24"/>
          <w:lang w:eastAsia="ru-RU"/>
        </w:rPr>
      </w:pPr>
      <w:r w:rsidRPr="00E26236">
        <w:rPr>
          <w:rFonts w:ascii="Times New Roman" w:eastAsia="Times New Roman" w:hAnsi="Times New Roman" w:cs="Times New Roman"/>
          <w:b/>
          <w:color w:val="000000"/>
          <w:sz w:val="24"/>
          <w:szCs w:val="24"/>
          <w:lang w:eastAsia="ru-RU"/>
        </w:rPr>
        <w:t>муниципальное бюджетное общеобразовательное учреждение</w:t>
      </w:r>
    </w:p>
    <w:p w:rsidR="008A5009" w:rsidRPr="00E26236" w:rsidRDefault="008A5009" w:rsidP="008A5009">
      <w:pPr>
        <w:spacing w:after="0" w:line="240" w:lineRule="auto"/>
        <w:jc w:val="center"/>
        <w:rPr>
          <w:rFonts w:ascii="Times New Roman" w:eastAsia="Times New Roman" w:hAnsi="Times New Roman" w:cs="Times New Roman"/>
          <w:b/>
          <w:color w:val="000000"/>
          <w:sz w:val="24"/>
          <w:szCs w:val="24"/>
          <w:lang w:eastAsia="ru-RU"/>
        </w:rPr>
      </w:pPr>
      <w:r w:rsidRPr="00E26236">
        <w:rPr>
          <w:rFonts w:ascii="Times New Roman" w:eastAsia="Times New Roman" w:hAnsi="Times New Roman" w:cs="Times New Roman"/>
          <w:b/>
          <w:color w:val="000000"/>
          <w:sz w:val="24"/>
          <w:szCs w:val="24"/>
          <w:lang w:eastAsia="ru-RU"/>
        </w:rPr>
        <w:t xml:space="preserve"> Родионово-Несветайского района </w:t>
      </w:r>
    </w:p>
    <w:p w:rsidR="008A5009" w:rsidRDefault="008A5009" w:rsidP="008A5009">
      <w:pPr>
        <w:spacing w:after="0" w:line="240" w:lineRule="auto"/>
        <w:jc w:val="center"/>
        <w:rPr>
          <w:rFonts w:ascii="Times New Roman" w:eastAsia="Times New Roman" w:hAnsi="Times New Roman" w:cs="Times New Roman"/>
          <w:b/>
          <w:color w:val="000000"/>
          <w:sz w:val="24"/>
          <w:szCs w:val="24"/>
          <w:lang w:eastAsia="ru-RU"/>
        </w:rPr>
      </w:pPr>
      <w:r w:rsidRPr="00E26236">
        <w:rPr>
          <w:rFonts w:ascii="Times New Roman" w:eastAsia="Times New Roman" w:hAnsi="Times New Roman" w:cs="Times New Roman"/>
          <w:b/>
          <w:color w:val="000000"/>
          <w:sz w:val="24"/>
          <w:szCs w:val="24"/>
          <w:lang w:eastAsia="ru-RU"/>
        </w:rPr>
        <w:t>«Большекрепинская средняя общеобразовательная школа»</w:t>
      </w:r>
    </w:p>
    <w:p w:rsidR="00F57B17" w:rsidRPr="00E26236" w:rsidRDefault="00F57B17" w:rsidP="008A5009">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им. Героя Советского Союза Пода П.А.</w:t>
      </w:r>
    </w:p>
    <w:tbl>
      <w:tblPr>
        <w:tblpPr w:leftFromText="180" w:rightFromText="180" w:vertAnchor="text" w:tblpXSpec="right" w:tblpY="1"/>
        <w:tblOverlap w:val="never"/>
        <w:tblW w:w="0" w:type="auto"/>
        <w:tblLook w:val="04A0" w:firstRow="1" w:lastRow="0" w:firstColumn="1" w:lastColumn="0" w:noHBand="0" w:noVBand="1"/>
      </w:tblPr>
      <w:tblGrid>
        <w:gridCol w:w="392"/>
        <w:gridCol w:w="5245"/>
      </w:tblGrid>
      <w:tr w:rsidR="008A5009" w:rsidRPr="00E26236" w:rsidTr="00130B92">
        <w:tc>
          <w:tcPr>
            <w:tcW w:w="392" w:type="dxa"/>
          </w:tcPr>
          <w:p w:rsidR="008A5009" w:rsidRPr="00E26236" w:rsidRDefault="008A5009" w:rsidP="00130B92">
            <w:pPr>
              <w:spacing w:after="0" w:line="240" w:lineRule="auto"/>
              <w:rPr>
                <w:rFonts w:ascii="Times New Roman" w:eastAsia="Times New Roman" w:hAnsi="Times New Roman" w:cs="Times New Roman"/>
                <w:b/>
                <w:bCs/>
                <w:sz w:val="24"/>
                <w:szCs w:val="24"/>
                <w:lang w:eastAsia="ru-RU"/>
              </w:rPr>
            </w:pPr>
          </w:p>
        </w:tc>
        <w:tc>
          <w:tcPr>
            <w:tcW w:w="5245" w:type="dxa"/>
          </w:tcPr>
          <w:p w:rsidR="008A5009" w:rsidRPr="00E26236" w:rsidRDefault="008A5009" w:rsidP="00130B92">
            <w:pPr>
              <w:widowControl w:val="0"/>
              <w:spacing w:after="0" w:line="240" w:lineRule="auto"/>
              <w:rPr>
                <w:rFonts w:ascii="Times New Roman" w:hAnsi="Times New Roman" w:cs="Times New Roman"/>
                <w:color w:val="000000"/>
                <w:sz w:val="24"/>
                <w:szCs w:val="24"/>
              </w:rPr>
            </w:pPr>
          </w:p>
          <w:p w:rsidR="008A5009" w:rsidRPr="00E26236" w:rsidRDefault="008A5009" w:rsidP="00130B92">
            <w:pPr>
              <w:widowControl w:val="0"/>
              <w:spacing w:after="0" w:line="240" w:lineRule="auto"/>
              <w:rPr>
                <w:rFonts w:ascii="Times New Roman" w:hAnsi="Times New Roman" w:cs="Times New Roman"/>
                <w:color w:val="000000"/>
                <w:sz w:val="24"/>
                <w:szCs w:val="24"/>
              </w:rPr>
            </w:pPr>
          </w:p>
          <w:p w:rsidR="008A5009" w:rsidRPr="00E26236" w:rsidRDefault="008A5009" w:rsidP="00130B92">
            <w:pPr>
              <w:widowControl w:val="0"/>
              <w:spacing w:after="0" w:line="240" w:lineRule="auto"/>
              <w:rPr>
                <w:rFonts w:ascii="Times New Roman" w:hAnsi="Times New Roman" w:cs="Times New Roman"/>
                <w:color w:val="000000"/>
                <w:sz w:val="24"/>
                <w:szCs w:val="24"/>
              </w:rPr>
            </w:pPr>
          </w:p>
          <w:p w:rsidR="008A5009" w:rsidRPr="00E26236" w:rsidRDefault="008A5009" w:rsidP="00130B92">
            <w:pPr>
              <w:widowControl w:val="0"/>
              <w:spacing w:after="0" w:line="240" w:lineRule="auto"/>
              <w:rPr>
                <w:rFonts w:ascii="Times New Roman" w:hAnsi="Times New Roman" w:cs="Times New Roman"/>
                <w:color w:val="000000"/>
                <w:sz w:val="24"/>
                <w:szCs w:val="24"/>
              </w:rPr>
            </w:pPr>
            <w:r w:rsidRPr="00E26236">
              <w:rPr>
                <w:rFonts w:ascii="Times New Roman" w:hAnsi="Times New Roman" w:cs="Times New Roman"/>
                <w:color w:val="000000"/>
                <w:sz w:val="24"/>
                <w:szCs w:val="24"/>
              </w:rPr>
              <w:t>«Утверждаю»</w:t>
            </w:r>
          </w:p>
          <w:p w:rsidR="008A5009" w:rsidRPr="00E26236" w:rsidRDefault="008A5009" w:rsidP="00130B92">
            <w:pPr>
              <w:widowControl w:val="0"/>
              <w:tabs>
                <w:tab w:val="left" w:leader="underscore" w:pos="7402"/>
                <w:tab w:val="left" w:leader="underscore" w:pos="8126"/>
              </w:tabs>
              <w:spacing w:after="238" w:line="240" w:lineRule="auto"/>
              <w:rPr>
                <w:rFonts w:ascii="Times New Roman" w:hAnsi="Times New Roman" w:cs="Times New Roman"/>
                <w:color w:val="000000"/>
                <w:sz w:val="24"/>
                <w:szCs w:val="24"/>
              </w:rPr>
            </w:pPr>
            <w:r w:rsidRPr="00E26236">
              <w:rPr>
                <w:rFonts w:ascii="Times New Roman" w:hAnsi="Times New Roman" w:cs="Times New Roman"/>
                <w:color w:val="000000"/>
                <w:sz w:val="24"/>
                <w:szCs w:val="24"/>
              </w:rPr>
              <w:t>Директор МБОУ «Большекрепинская СОШ»</w:t>
            </w:r>
          </w:p>
          <w:p w:rsidR="008A5009" w:rsidRPr="00E26236" w:rsidRDefault="008A5009" w:rsidP="00130B92">
            <w:pPr>
              <w:widowControl w:val="0"/>
              <w:tabs>
                <w:tab w:val="left" w:leader="underscore" w:pos="7402"/>
                <w:tab w:val="left" w:leader="underscore" w:pos="8126"/>
              </w:tabs>
              <w:spacing w:after="238" w:line="240" w:lineRule="auto"/>
              <w:rPr>
                <w:rFonts w:ascii="Times New Roman" w:hAnsi="Times New Roman" w:cs="Times New Roman"/>
                <w:sz w:val="24"/>
                <w:szCs w:val="24"/>
              </w:rPr>
            </w:pPr>
            <w:r w:rsidRPr="00E26236">
              <w:rPr>
                <w:rFonts w:ascii="Times New Roman" w:hAnsi="Times New Roman" w:cs="Times New Roman"/>
                <w:color w:val="000000"/>
                <w:sz w:val="24"/>
                <w:szCs w:val="24"/>
              </w:rPr>
              <w:t xml:space="preserve">_________________ </w:t>
            </w:r>
            <w:proofErr w:type="spellStart"/>
            <w:r w:rsidRPr="00E26236">
              <w:rPr>
                <w:rFonts w:ascii="Times New Roman" w:hAnsi="Times New Roman" w:cs="Times New Roman"/>
                <w:color w:val="000000"/>
                <w:sz w:val="24"/>
                <w:szCs w:val="24"/>
              </w:rPr>
              <w:t>Т.В.Оноприенко</w:t>
            </w:r>
            <w:proofErr w:type="spellEnd"/>
          </w:p>
          <w:p w:rsidR="008A5009" w:rsidRPr="00E26236" w:rsidRDefault="008A5009" w:rsidP="00130B92">
            <w:pPr>
              <w:widowControl w:val="0"/>
              <w:tabs>
                <w:tab w:val="left" w:leader="underscore" w:pos="7080"/>
                <w:tab w:val="left" w:leader="underscore" w:pos="8093"/>
              </w:tabs>
              <w:spacing w:after="238" w:line="240" w:lineRule="auto"/>
              <w:rPr>
                <w:rFonts w:ascii="Times New Roman" w:hAnsi="Times New Roman" w:cs="Times New Roman"/>
                <w:color w:val="000000"/>
                <w:sz w:val="24"/>
                <w:szCs w:val="24"/>
              </w:rPr>
            </w:pPr>
            <w:r w:rsidRPr="00E26236">
              <w:rPr>
                <w:rFonts w:ascii="Times New Roman" w:hAnsi="Times New Roman" w:cs="Times New Roman"/>
                <w:color w:val="000000"/>
                <w:sz w:val="24"/>
                <w:szCs w:val="24"/>
              </w:rPr>
              <w:t>Приказ №</w:t>
            </w:r>
            <w:r w:rsidR="00AE6025">
              <w:rPr>
                <w:rFonts w:ascii="Times New Roman" w:hAnsi="Times New Roman" w:cs="Times New Roman"/>
                <w:color w:val="000000"/>
                <w:sz w:val="24"/>
                <w:szCs w:val="24"/>
              </w:rPr>
              <w:t>109</w:t>
            </w:r>
            <w:r w:rsidRPr="00E26236">
              <w:rPr>
                <w:rFonts w:ascii="Times New Roman" w:hAnsi="Times New Roman" w:cs="Times New Roman"/>
                <w:color w:val="000000"/>
                <w:sz w:val="24"/>
                <w:szCs w:val="24"/>
              </w:rPr>
              <w:t xml:space="preserve"> от «</w:t>
            </w:r>
            <w:r w:rsidR="00AE6025">
              <w:rPr>
                <w:rFonts w:ascii="Times New Roman" w:hAnsi="Times New Roman" w:cs="Times New Roman"/>
                <w:color w:val="000000"/>
                <w:sz w:val="24"/>
                <w:szCs w:val="24"/>
              </w:rPr>
              <w:t>29</w:t>
            </w:r>
            <w:r w:rsidRPr="00E26236">
              <w:rPr>
                <w:rFonts w:ascii="Times New Roman" w:hAnsi="Times New Roman" w:cs="Times New Roman"/>
                <w:color w:val="000000"/>
                <w:sz w:val="24"/>
                <w:szCs w:val="24"/>
              </w:rPr>
              <w:t>»</w:t>
            </w:r>
            <w:r w:rsidR="00AE6025">
              <w:rPr>
                <w:rFonts w:ascii="Times New Roman" w:hAnsi="Times New Roman" w:cs="Times New Roman"/>
                <w:color w:val="000000"/>
                <w:sz w:val="24"/>
                <w:szCs w:val="24"/>
              </w:rPr>
              <w:t xml:space="preserve">августа </w:t>
            </w:r>
            <w:r w:rsidRPr="00E26236">
              <w:rPr>
                <w:rFonts w:ascii="Times New Roman" w:hAnsi="Times New Roman" w:cs="Times New Roman"/>
                <w:color w:val="000000"/>
                <w:sz w:val="24"/>
                <w:szCs w:val="24"/>
              </w:rPr>
              <w:t>20</w:t>
            </w:r>
            <w:r>
              <w:rPr>
                <w:rFonts w:ascii="Times New Roman" w:hAnsi="Times New Roman" w:cs="Times New Roman"/>
                <w:color w:val="000000"/>
                <w:sz w:val="24"/>
                <w:szCs w:val="24"/>
              </w:rPr>
              <w:t>2</w:t>
            </w:r>
            <w:r w:rsidR="00F57B17">
              <w:rPr>
                <w:rFonts w:ascii="Times New Roman" w:hAnsi="Times New Roman" w:cs="Times New Roman"/>
                <w:color w:val="000000"/>
                <w:sz w:val="24"/>
                <w:szCs w:val="24"/>
              </w:rPr>
              <w:t>5</w:t>
            </w:r>
            <w:r w:rsidRPr="00E26236">
              <w:rPr>
                <w:rFonts w:ascii="Times New Roman" w:hAnsi="Times New Roman" w:cs="Times New Roman"/>
                <w:color w:val="000000"/>
                <w:sz w:val="24"/>
                <w:szCs w:val="24"/>
              </w:rPr>
              <w:t xml:space="preserve"> года</w:t>
            </w:r>
          </w:p>
          <w:p w:rsidR="008A5009" w:rsidRPr="00E26236" w:rsidRDefault="008A5009" w:rsidP="00130B92">
            <w:pPr>
              <w:widowControl w:val="0"/>
              <w:spacing w:after="0" w:line="240" w:lineRule="auto"/>
              <w:rPr>
                <w:rFonts w:ascii="Times New Roman" w:hAnsi="Times New Roman" w:cs="Times New Roman"/>
                <w:sz w:val="24"/>
                <w:szCs w:val="24"/>
              </w:rPr>
            </w:pPr>
          </w:p>
        </w:tc>
      </w:tr>
    </w:tbl>
    <w:p w:rsidR="008A5009" w:rsidRPr="00E26236" w:rsidRDefault="008A5009" w:rsidP="008A5009">
      <w:pPr>
        <w:spacing w:after="0" w:line="360" w:lineRule="auto"/>
        <w:rPr>
          <w:rFonts w:ascii="Times New Roman" w:eastAsia="Times New Roman" w:hAnsi="Times New Roman" w:cs="Times New Roman"/>
          <w:sz w:val="24"/>
          <w:szCs w:val="24"/>
          <w:lang w:eastAsia="ru-RU"/>
        </w:rPr>
      </w:pPr>
    </w:p>
    <w:p w:rsidR="008A5009" w:rsidRPr="00E26236" w:rsidRDefault="008A5009" w:rsidP="008A5009">
      <w:pPr>
        <w:spacing w:after="0"/>
        <w:rPr>
          <w:rFonts w:ascii="Times New Roman" w:eastAsia="Times New Roman" w:hAnsi="Times New Roman" w:cs="Times New Roman"/>
          <w:b/>
          <w:bCs/>
          <w:sz w:val="24"/>
          <w:szCs w:val="24"/>
          <w:lang w:eastAsia="ru-RU"/>
        </w:rPr>
      </w:pPr>
    </w:p>
    <w:p w:rsidR="008A5009" w:rsidRPr="00E26236" w:rsidRDefault="008A5009" w:rsidP="008A5009">
      <w:pPr>
        <w:spacing w:after="0"/>
        <w:rPr>
          <w:rFonts w:ascii="Times New Roman" w:eastAsia="Times New Roman" w:hAnsi="Times New Roman" w:cs="Times New Roman"/>
          <w:b/>
          <w:bCs/>
          <w:sz w:val="24"/>
          <w:szCs w:val="24"/>
          <w:lang w:eastAsia="ru-RU"/>
        </w:rPr>
      </w:pPr>
      <w:r w:rsidRPr="00E26236">
        <w:rPr>
          <w:rFonts w:ascii="Times New Roman" w:eastAsia="Times New Roman" w:hAnsi="Times New Roman" w:cs="Times New Roman"/>
          <w:b/>
          <w:bCs/>
          <w:sz w:val="24"/>
          <w:szCs w:val="24"/>
          <w:lang w:eastAsia="ru-RU"/>
        </w:rPr>
        <w:br w:type="textWrapping" w:clear="all"/>
      </w:r>
    </w:p>
    <w:p w:rsidR="008A5009" w:rsidRPr="00E26236" w:rsidRDefault="008A5009" w:rsidP="008A5009">
      <w:pPr>
        <w:widowControl w:val="0"/>
        <w:spacing w:after="228"/>
        <w:ind w:right="240"/>
        <w:jc w:val="center"/>
        <w:rPr>
          <w:rFonts w:ascii="Times New Roman" w:hAnsi="Times New Roman" w:cs="Times New Roman"/>
          <w:b/>
          <w:color w:val="000000"/>
          <w:sz w:val="24"/>
          <w:szCs w:val="24"/>
        </w:rPr>
      </w:pPr>
      <w:bookmarkStart w:id="0" w:name="bookmark3"/>
    </w:p>
    <w:p w:rsidR="008A5009" w:rsidRPr="00E26236" w:rsidRDefault="008A5009" w:rsidP="008A5009">
      <w:pPr>
        <w:widowControl w:val="0"/>
        <w:spacing w:after="228"/>
        <w:ind w:right="240"/>
        <w:jc w:val="center"/>
        <w:rPr>
          <w:rFonts w:ascii="Times New Roman" w:hAnsi="Times New Roman" w:cs="Times New Roman"/>
          <w:b/>
          <w:color w:val="000000"/>
          <w:sz w:val="24"/>
          <w:szCs w:val="24"/>
        </w:rPr>
      </w:pPr>
    </w:p>
    <w:p w:rsidR="008A5009" w:rsidRPr="00E26236" w:rsidRDefault="008A5009" w:rsidP="008A5009">
      <w:pPr>
        <w:widowControl w:val="0"/>
        <w:spacing w:after="228"/>
        <w:ind w:right="240"/>
        <w:jc w:val="center"/>
        <w:rPr>
          <w:rFonts w:ascii="Times New Roman" w:hAnsi="Times New Roman" w:cs="Times New Roman"/>
          <w:b/>
          <w:sz w:val="24"/>
          <w:szCs w:val="24"/>
        </w:rPr>
      </w:pPr>
      <w:r w:rsidRPr="00E26236">
        <w:rPr>
          <w:rFonts w:ascii="Times New Roman" w:hAnsi="Times New Roman" w:cs="Times New Roman"/>
          <w:b/>
          <w:color w:val="000000"/>
          <w:sz w:val="24"/>
          <w:szCs w:val="24"/>
        </w:rPr>
        <w:t>РАБОЧАЯ ПРОГРАММА</w:t>
      </w:r>
      <w:bookmarkEnd w:id="0"/>
    </w:p>
    <w:p w:rsidR="008A5009" w:rsidRPr="00E26236" w:rsidRDefault="008A5009" w:rsidP="008A5009">
      <w:pPr>
        <w:widowControl w:val="0"/>
        <w:spacing w:after="9" w:line="240" w:lineRule="auto"/>
        <w:jc w:val="center"/>
        <w:rPr>
          <w:rFonts w:ascii="Times New Roman" w:hAnsi="Times New Roman" w:cs="Times New Roman"/>
          <w:b/>
          <w:color w:val="000000"/>
          <w:sz w:val="24"/>
          <w:szCs w:val="24"/>
        </w:rPr>
      </w:pPr>
      <w:r w:rsidRPr="00E26236">
        <w:rPr>
          <w:rFonts w:ascii="Times New Roman" w:hAnsi="Times New Roman" w:cs="Times New Roman"/>
          <w:b/>
          <w:color w:val="000000"/>
          <w:sz w:val="24"/>
          <w:szCs w:val="24"/>
        </w:rPr>
        <w:t xml:space="preserve">ПО ВНЕУРОЧНОЙ ДЕЯТЕЛЬНОСТИ   </w:t>
      </w:r>
    </w:p>
    <w:p w:rsidR="008A5009" w:rsidRPr="00E26236" w:rsidRDefault="008A5009" w:rsidP="008A5009">
      <w:pPr>
        <w:widowControl w:val="0"/>
        <w:spacing w:after="9" w:line="240" w:lineRule="auto"/>
        <w:jc w:val="center"/>
        <w:rPr>
          <w:rFonts w:ascii="Times New Roman" w:hAnsi="Times New Roman" w:cs="Times New Roman"/>
          <w:b/>
          <w:sz w:val="24"/>
          <w:szCs w:val="24"/>
        </w:rPr>
      </w:pPr>
      <w:r w:rsidRPr="00E26236">
        <w:rPr>
          <w:rFonts w:ascii="Times New Roman" w:hAnsi="Times New Roman" w:cs="Times New Roman"/>
          <w:b/>
          <w:color w:val="000000"/>
          <w:sz w:val="24"/>
          <w:szCs w:val="24"/>
        </w:rPr>
        <w:t>«</w:t>
      </w:r>
      <w:r>
        <w:rPr>
          <w:rFonts w:ascii="Times New Roman" w:hAnsi="Times New Roman" w:cs="Times New Roman"/>
          <w:b/>
          <w:color w:val="000000"/>
          <w:sz w:val="24"/>
          <w:szCs w:val="24"/>
        </w:rPr>
        <w:t>МИР ВОКРУГ</w:t>
      </w:r>
      <w:r w:rsidRPr="00E26236">
        <w:rPr>
          <w:rFonts w:ascii="Times New Roman" w:hAnsi="Times New Roman" w:cs="Times New Roman"/>
          <w:b/>
          <w:color w:val="000000"/>
          <w:sz w:val="24"/>
          <w:szCs w:val="24"/>
        </w:rPr>
        <w:t xml:space="preserve">» </w:t>
      </w:r>
      <w:r w:rsidR="00881EF3">
        <w:rPr>
          <w:rFonts w:ascii="Times New Roman" w:hAnsi="Times New Roman" w:cs="Times New Roman"/>
          <w:b/>
          <w:color w:val="000000"/>
          <w:sz w:val="24"/>
          <w:szCs w:val="24"/>
        </w:rPr>
        <w:t>2</w:t>
      </w:r>
      <w:r w:rsidRPr="00E26236">
        <w:rPr>
          <w:rFonts w:ascii="Times New Roman" w:hAnsi="Times New Roman" w:cs="Times New Roman"/>
          <w:b/>
          <w:color w:val="000000"/>
          <w:sz w:val="24"/>
          <w:szCs w:val="24"/>
        </w:rPr>
        <w:t xml:space="preserve"> КЛАСС</w:t>
      </w:r>
    </w:p>
    <w:p w:rsidR="008A5009" w:rsidRPr="00E26236" w:rsidRDefault="008A5009" w:rsidP="008A5009">
      <w:pPr>
        <w:widowControl w:val="0"/>
        <w:tabs>
          <w:tab w:val="left" w:leader="underscore" w:pos="8594"/>
        </w:tabs>
        <w:spacing w:after="19" w:line="240" w:lineRule="auto"/>
        <w:ind w:left="40"/>
        <w:jc w:val="center"/>
        <w:rPr>
          <w:rFonts w:ascii="Times New Roman" w:hAnsi="Times New Roman" w:cs="Times New Roman"/>
          <w:b/>
          <w:color w:val="000000"/>
          <w:sz w:val="24"/>
          <w:szCs w:val="24"/>
        </w:rPr>
      </w:pPr>
      <w:r w:rsidRPr="00E26236">
        <w:rPr>
          <w:rFonts w:ascii="Times New Roman" w:hAnsi="Times New Roman" w:cs="Times New Roman"/>
          <w:b/>
          <w:color w:val="000000"/>
          <w:sz w:val="24"/>
          <w:szCs w:val="24"/>
        </w:rPr>
        <w:t>3</w:t>
      </w:r>
      <w:r w:rsidR="00881EF3">
        <w:rPr>
          <w:rFonts w:ascii="Times New Roman" w:hAnsi="Times New Roman" w:cs="Times New Roman"/>
          <w:b/>
          <w:color w:val="000000"/>
          <w:sz w:val="24"/>
          <w:szCs w:val="24"/>
        </w:rPr>
        <w:t>4</w:t>
      </w:r>
      <w:r w:rsidRPr="00E26236">
        <w:rPr>
          <w:rFonts w:ascii="Times New Roman" w:hAnsi="Times New Roman" w:cs="Times New Roman"/>
          <w:b/>
          <w:color w:val="000000"/>
          <w:sz w:val="24"/>
          <w:szCs w:val="24"/>
        </w:rPr>
        <w:t xml:space="preserve"> Ч</w:t>
      </w:r>
    </w:p>
    <w:p w:rsidR="008A5009" w:rsidRPr="00E26236" w:rsidRDefault="008A5009" w:rsidP="008A5009">
      <w:pPr>
        <w:widowControl w:val="0"/>
        <w:tabs>
          <w:tab w:val="left" w:leader="underscore" w:pos="8594"/>
        </w:tabs>
        <w:spacing w:after="19" w:line="240" w:lineRule="auto"/>
        <w:ind w:left="40"/>
        <w:jc w:val="center"/>
        <w:rPr>
          <w:rFonts w:ascii="Times New Roman" w:hAnsi="Times New Roman" w:cs="Times New Roman"/>
          <w:b/>
          <w:i/>
          <w:color w:val="000000"/>
          <w:sz w:val="24"/>
          <w:szCs w:val="24"/>
        </w:rPr>
      </w:pPr>
    </w:p>
    <w:p w:rsidR="008A5009" w:rsidRPr="00E26236" w:rsidRDefault="008A5009" w:rsidP="008A5009">
      <w:pPr>
        <w:widowControl w:val="0"/>
        <w:tabs>
          <w:tab w:val="left" w:leader="underscore" w:pos="8594"/>
        </w:tabs>
        <w:spacing w:after="19" w:line="240" w:lineRule="auto"/>
        <w:ind w:left="40"/>
        <w:jc w:val="center"/>
        <w:rPr>
          <w:rFonts w:ascii="Times New Roman" w:hAnsi="Times New Roman" w:cs="Times New Roman"/>
          <w:i/>
          <w:color w:val="000000"/>
          <w:sz w:val="24"/>
          <w:szCs w:val="24"/>
        </w:rPr>
      </w:pPr>
      <w:r w:rsidRPr="00E26236">
        <w:rPr>
          <w:rFonts w:ascii="Times New Roman" w:hAnsi="Times New Roman" w:cs="Times New Roman"/>
          <w:b/>
          <w:i/>
          <w:color w:val="000000"/>
          <w:sz w:val="24"/>
          <w:szCs w:val="24"/>
        </w:rPr>
        <w:t>УЧИТЕЛЬ СЕРДЮКОВА НАДЕЖДА МИХАЙЛОВНА</w:t>
      </w:r>
    </w:p>
    <w:p w:rsidR="008A5009" w:rsidRPr="00E26236" w:rsidRDefault="008A5009" w:rsidP="008A5009">
      <w:pPr>
        <w:spacing w:after="0"/>
        <w:jc w:val="center"/>
        <w:rPr>
          <w:rFonts w:ascii="Times New Roman" w:eastAsia="Times New Roman" w:hAnsi="Times New Roman" w:cs="Times New Roman"/>
          <w:sz w:val="24"/>
          <w:szCs w:val="24"/>
          <w:lang w:eastAsia="ru-RU"/>
        </w:rPr>
      </w:pPr>
    </w:p>
    <w:p w:rsidR="008A5009" w:rsidRPr="00E26236" w:rsidRDefault="008A5009" w:rsidP="008A5009">
      <w:pPr>
        <w:spacing w:after="0"/>
        <w:jc w:val="center"/>
        <w:rPr>
          <w:rFonts w:ascii="Times New Roman" w:eastAsia="Times New Roman" w:hAnsi="Times New Roman" w:cs="Times New Roman"/>
          <w:sz w:val="24"/>
          <w:szCs w:val="24"/>
          <w:lang w:eastAsia="ru-RU"/>
        </w:rPr>
      </w:pPr>
    </w:p>
    <w:p w:rsidR="008A5009" w:rsidRPr="00E26236" w:rsidRDefault="008A5009" w:rsidP="008A5009">
      <w:pPr>
        <w:spacing w:after="0"/>
        <w:jc w:val="center"/>
        <w:rPr>
          <w:rFonts w:ascii="Times New Roman" w:eastAsia="Times New Roman" w:hAnsi="Times New Roman" w:cs="Times New Roman"/>
          <w:b/>
          <w:sz w:val="24"/>
          <w:szCs w:val="24"/>
          <w:lang w:eastAsia="ru-RU"/>
        </w:rPr>
      </w:pPr>
    </w:p>
    <w:p w:rsidR="008A5009" w:rsidRPr="00E26236" w:rsidRDefault="008A5009" w:rsidP="008A5009">
      <w:pPr>
        <w:spacing w:after="0"/>
        <w:jc w:val="center"/>
        <w:rPr>
          <w:rFonts w:ascii="Times New Roman" w:eastAsia="Times New Roman" w:hAnsi="Times New Roman" w:cs="Times New Roman"/>
          <w:b/>
          <w:sz w:val="24"/>
          <w:szCs w:val="24"/>
          <w:lang w:eastAsia="ru-RU"/>
        </w:rPr>
      </w:pPr>
    </w:p>
    <w:p w:rsidR="008A5009" w:rsidRPr="00E26236" w:rsidRDefault="008A5009" w:rsidP="008A5009">
      <w:pPr>
        <w:spacing w:after="0"/>
        <w:jc w:val="center"/>
        <w:rPr>
          <w:rFonts w:ascii="Times New Roman" w:eastAsia="Times New Roman" w:hAnsi="Times New Roman" w:cs="Times New Roman"/>
          <w:b/>
          <w:sz w:val="24"/>
          <w:szCs w:val="24"/>
          <w:lang w:eastAsia="ru-RU"/>
        </w:rPr>
      </w:pPr>
    </w:p>
    <w:p w:rsidR="008A5009" w:rsidRPr="00E26236" w:rsidRDefault="008A5009" w:rsidP="008A5009">
      <w:pPr>
        <w:spacing w:after="0"/>
        <w:jc w:val="center"/>
        <w:rPr>
          <w:rFonts w:ascii="Times New Roman" w:eastAsia="Times New Roman" w:hAnsi="Times New Roman" w:cs="Times New Roman"/>
          <w:b/>
          <w:sz w:val="24"/>
          <w:szCs w:val="24"/>
          <w:lang w:eastAsia="ru-RU"/>
        </w:rPr>
      </w:pPr>
    </w:p>
    <w:p w:rsidR="008A5009" w:rsidRPr="00E26236" w:rsidRDefault="008A5009" w:rsidP="008A5009">
      <w:pPr>
        <w:spacing w:after="0"/>
        <w:jc w:val="center"/>
        <w:rPr>
          <w:rFonts w:ascii="Times New Roman" w:eastAsia="Times New Roman" w:hAnsi="Times New Roman" w:cs="Times New Roman"/>
          <w:b/>
          <w:sz w:val="24"/>
          <w:szCs w:val="24"/>
          <w:lang w:eastAsia="ru-RU"/>
        </w:rPr>
      </w:pPr>
    </w:p>
    <w:p w:rsidR="008A5009" w:rsidRPr="00E26236" w:rsidRDefault="008A5009" w:rsidP="008A5009">
      <w:pPr>
        <w:spacing w:after="0"/>
        <w:jc w:val="center"/>
        <w:rPr>
          <w:rFonts w:ascii="Times New Roman" w:eastAsia="Times New Roman" w:hAnsi="Times New Roman" w:cs="Times New Roman"/>
          <w:b/>
          <w:sz w:val="24"/>
          <w:szCs w:val="24"/>
          <w:lang w:eastAsia="ru-RU"/>
        </w:rPr>
      </w:pPr>
    </w:p>
    <w:p w:rsidR="008A5009" w:rsidRPr="00E26236" w:rsidRDefault="008A5009" w:rsidP="008A5009">
      <w:pPr>
        <w:spacing w:after="0"/>
        <w:jc w:val="center"/>
        <w:rPr>
          <w:rFonts w:ascii="Times New Roman" w:eastAsia="Times New Roman" w:hAnsi="Times New Roman" w:cs="Times New Roman"/>
          <w:b/>
          <w:sz w:val="24"/>
          <w:szCs w:val="24"/>
          <w:lang w:eastAsia="ru-RU"/>
        </w:rPr>
      </w:pPr>
    </w:p>
    <w:p w:rsidR="008A5009" w:rsidRPr="00E26236" w:rsidRDefault="008A5009" w:rsidP="008A5009">
      <w:pPr>
        <w:spacing w:after="0"/>
        <w:jc w:val="center"/>
        <w:rPr>
          <w:rFonts w:ascii="Times New Roman" w:eastAsia="Times New Roman" w:hAnsi="Times New Roman" w:cs="Times New Roman"/>
          <w:b/>
          <w:sz w:val="24"/>
          <w:szCs w:val="24"/>
          <w:lang w:eastAsia="ru-RU"/>
        </w:rPr>
      </w:pPr>
    </w:p>
    <w:p w:rsidR="008A5009" w:rsidRPr="00E26236" w:rsidRDefault="008A5009" w:rsidP="008A5009">
      <w:pPr>
        <w:spacing w:after="0"/>
        <w:jc w:val="center"/>
        <w:rPr>
          <w:rFonts w:ascii="Times New Roman" w:eastAsia="Times New Roman" w:hAnsi="Times New Roman" w:cs="Times New Roman"/>
          <w:b/>
          <w:sz w:val="24"/>
          <w:szCs w:val="24"/>
          <w:lang w:eastAsia="ru-RU"/>
        </w:rPr>
      </w:pPr>
    </w:p>
    <w:p w:rsidR="008A5009" w:rsidRPr="00E26236" w:rsidRDefault="008A5009" w:rsidP="008A5009">
      <w:pPr>
        <w:spacing w:after="0"/>
        <w:jc w:val="center"/>
        <w:rPr>
          <w:rFonts w:ascii="Times New Roman" w:eastAsia="Times New Roman" w:hAnsi="Times New Roman" w:cs="Times New Roman"/>
          <w:b/>
          <w:sz w:val="24"/>
          <w:szCs w:val="24"/>
          <w:lang w:eastAsia="ru-RU"/>
        </w:rPr>
      </w:pPr>
    </w:p>
    <w:p w:rsidR="008A5009" w:rsidRPr="00E26236" w:rsidRDefault="008A5009" w:rsidP="008A5009">
      <w:pPr>
        <w:spacing w:after="0"/>
        <w:jc w:val="center"/>
        <w:rPr>
          <w:rFonts w:ascii="Times New Roman" w:eastAsia="Times New Roman" w:hAnsi="Times New Roman" w:cs="Times New Roman"/>
          <w:b/>
          <w:sz w:val="24"/>
          <w:szCs w:val="24"/>
          <w:lang w:eastAsia="ru-RU"/>
        </w:rPr>
      </w:pPr>
    </w:p>
    <w:p w:rsidR="008A5009" w:rsidRPr="00E26236" w:rsidRDefault="008A5009" w:rsidP="008A5009">
      <w:pPr>
        <w:spacing w:after="0"/>
        <w:jc w:val="center"/>
        <w:rPr>
          <w:rFonts w:ascii="Times New Roman" w:eastAsia="Times New Roman" w:hAnsi="Times New Roman" w:cs="Times New Roman"/>
          <w:b/>
          <w:sz w:val="24"/>
          <w:szCs w:val="24"/>
          <w:lang w:eastAsia="ru-RU"/>
        </w:rPr>
      </w:pPr>
    </w:p>
    <w:p w:rsidR="008A5009" w:rsidRPr="00E26236" w:rsidRDefault="008A5009" w:rsidP="008A5009">
      <w:pPr>
        <w:spacing w:after="0"/>
        <w:jc w:val="center"/>
        <w:rPr>
          <w:rFonts w:ascii="Times New Roman" w:eastAsia="Times New Roman" w:hAnsi="Times New Roman" w:cs="Times New Roman"/>
          <w:b/>
          <w:sz w:val="24"/>
          <w:szCs w:val="24"/>
          <w:lang w:eastAsia="ru-RU"/>
        </w:rPr>
      </w:pPr>
    </w:p>
    <w:p w:rsidR="008A5009" w:rsidRPr="00E26236" w:rsidRDefault="008A5009" w:rsidP="008A5009">
      <w:pPr>
        <w:spacing w:after="0"/>
        <w:jc w:val="center"/>
        <w:rPr>
          <w:rFonts w:ascii="Times New Roman" w:eastAsia="Times New Roman" w:hAnsi="Times New Roman" w:cs="Times New Roman"/>
          <w:b/>
          <w:sz w:val="24"/>
          <w:szCs w:val="24"/>
          <w:lang w:eastAsia="ru-RU"/>
        </w:rPr>
      </w:pPr>
    </w:p>
    <w:p w:rsidR="008A5009" w:rsidRPr="00E26236" w:rsidRDefault="008A5009" w:rsidP="008A5009">
      <w:pPr>
        <w:spacing w:after="0"/>
        <w:jc w:val="center"/>
        <w:rPr>
          <w:rFonts w:ascii="Times New Roman" w:eastAsia="Times New Roman" w:hAnsi="Times New Roman" w:cs="Times New Roman"/>
          <w:b/>
          <w:sz w:val="24"/>
          <w:szCs w:val="24"/>
          <w:lang w:eastAsia="ru-RU"/>
        </w:rPr>
      </w:pPr>
    </w:p>
    <w:p w:rsidR="008A5009" w:rsidRPr="00E26236" w:rsidRDefault="008A5009" w:rsidP="008A5009">
      <w:pPr>
        <w:spacing w:after="0"/>
        <w:jc w:val="center"/>
        <w:rPr>
          <w:rFonts w:ascii="Times New Roman" w:eastAsia="Times New Roman" w:hAnsi="Times New Roman" w:cs="Times New Roman"/>
          <w:b/>
          <w:sz w:val="24"/>
          <w:szCs w:val="24"/>
          <w:lang w:eastAsia="ru-RU"/>
        </w:rPr>
      </w:pPr>
    </w:p>
    <w:p w:rsidR="008A5009" w:rsidRDefault="008A5009" w:rsidP="008A5009">
      <w:pPr>
        <w:spacing w:after="0"/>
        <w:jc w:val="center"/>
        <w:rPr>
          <w:rFonts w:ascii="Times New Roman" w:eastAsia="Times New Roman" w:hAnsi="Times New Roman" w:cs="Times New Roman"/>
          <w:b/>
          <w:sz w:val="24"/>
          <w:szCs w:val="24"/>
          <w:lang w:eastAsia="ru-RU"/>
        </w:rPr>
      </w:pPr>
      <w:r w:rsidRPr="00E26236">
        <w:rPr>
          <w:rFonts w:ascii="Times New Roman" w:eastAsia="Times New Roman" w:hAnsi="Times New Roman" w:cs="Times New Roman"/>
          <w:b/>
          <w:sz w:val="24"/>
          <w:szCs w:val="24"/>
          <w:lang w:eastAsia="ru-RU"/>
        </w:rPr>
        <w:t>20</w:t>
      </w:r>
      <w:r w:rsidR="00D11BD7">
        <w:rPr>
          <w:rFonts w:ascii="Times New Roman" w:eastAsia="Times New Roman" w:hAnsi="Times New Roman" w:cs="Times New Roman"/>
          <w:b/>
          <w:sz w:val="24"/>
          <w:szCs w:val="24"/>
          <w:lang w:eastAsia="ru-RU"/>
        </w:rPr>
        <w:t>2</w:t>
      </w:r>
      <w:r w:rsidR="00F57B17">
        <w:rPr>
          <w:rFonts w:ascii="Times New Roman" w:eastAsia="Times New Roman" w:hAnsi="Times New Roman" w:cs="Times New Roman"/>
          <w:b/>
          <w:sz w:val="24"/>
          <w:szCs w:val="24"/>
          <w:lang w:eastAsia="ru-RU"/>
        </w:rPr>
        <w:t>5</w:t>
      </w:r>
      <w:r w:rsidRPr="00E26236">
        <w:rPr>
          <w:rFonts w:ascii="Times New Roman" w:eastAsia="Times New Roman" w:hAnsi="Times New Roman" w:cs="Times New Roman"/>
          <w:b/>
          <w:sz w:val="24"/>
          <w:szCs w:val="24"/>
          <w:lang w:eastAsia="ru-RU"/>
        </w:rPr>
        <w:t xml:space="preserve"> – 20</w:t>
      </w:r>
      <w:r>
        <w:rPr>
          <w:rFonts w:ascii="Times New Roman" w:eastAsia="Times New Roman" w:hAnsi="Times New Roman" w:cs="Times New Roman"/>
          <w:b/>
          <w:sz w:val="24"/>
          <w:szCs w:val="24"/>
          <w:lang w:eastAsia="ru-RU"/>
        </w:rPr>
        <w:t>2</w:t>
      </w:r>
      <w:r w:rsidR="00F57B17">
        <w:rPr>
          <w:rFonts w:ascii="Times New Roman" w:eastAsia="Times New Roman" w:hAnsi="Times New Roman" w:cs="Times New Roman"/>
          <w:b/>
          <w:sz w:val="24"/>
          <w:szCs w:val="24"/>
          <w:lang w:eastAsia="ru-RU"/>
        </w:rPr>
        <w:t>6</w:t>
      </w:r>
      <w:r w:rsidR="00D11BD7">
        <w:rPr>
          <w:rFonts w:ascii="Times New Roman" w:eastAsia="Times New Roman" w:hAnsi="Times New Roman" w:cs="Times New Roman"/>
          <w:b/>
          <w:sz w:val="24"/>
          <w:szCs w:val="24"/>
          <w:lang w:eastAsia="ru-RU"/>
        </w:rPr>
        <w:t xml:space="preserve"> </w:t>
      </w:r>
      <w:r w:rsidRPr="00E26236">
        <w:rPr>
          <w:rFonts w:ascii="Times New Roman" w:eastAsia="Times New Roman" w:hAnsi="Times New Roman" w:cs="Times New Roman"/>
          <w:b/>
          <w:sz w:val="24"/>
          <w:szCs w:val="24"/>
          <w:lang w:eastAsia="ru-RU"/>
        </w:rPr>
        <w:t>УЧЕБНЫЙ ГОД</w:t>
      </w:r>
    </w:p>
    <w:p w:rsidR="008A5009" w:rsidRPr="00E26236" w:rsidRDefault="008A5009" w:rsidP="008A5009">
      <w:pPr>
        <w:spacing w:after="0"/>
        <w:jc w:val="center"/>
        <w:rPr>
          <w:rFonts w:ascii="Times New Roman" w:eastAsia="Times New Roman" w:hAnsi="Times New Roman" w:cs="Times New Roman"/>
          <w:b/>
          <w:sz w:val="24"/>
          <w:szCs w:val="24"/>
          <w:lang w:eastAsia="ru-RU"/>
        </w:rPr>
      </w:pPr>
    </w:p>
    <w:p w:rsidR="008A5009" w:rsidRPr="00C81903" w:rsidRDefault="008A5009" w:rsidP="008A5009">
      <w:pPr>
        <w:spacing w:after="0" w:line="240" w:lineRule="auto"/>
        <w:jc w:val="center"/>
        <w:rPr>
          <w:rFonts w:ascii="Times New Roman" w:eastAsia="Calibri" w:hAnsi="Times New Roman" w:cs="Times New Roman"/>
          <w:b/>
          <w:bCs/>
          <w:sz w:val="24"/>
          <w:szCs w:val="24"/>
        </w:rPr>
      </w:pPr>
      <w:r w:rsidRPr="00C81903">
        <w:rPr>
          <w:rFonts w:ascii="Times New Roman" w:eastAsia="Calibri" w:hAnsi="Times New Roman" w:cs="Times New Roman"/>
          <w:b/>
          <w:bCs/>
          <w:sz w:val="24"/>
          <w:szCs w:val="24"/>
        </w:rPr>
        <w:lastRenderedPageBreak/>
        <w:t xml:space="preserve">ПРОГРАММА ЗАНЯТИЙ ВНЕУРОЧНОЙ ДЕЯТЕЛЬНОСТИ «МИР </w:t>
      </w:r>
      <w:r w:rsidR="00D43EAD">
        <w:rPr>
          <w:rFonts w:ascii="Times New Roman" w:eastAsia="Calibri" w:hAnsi="Times New Roman" w:cs="Times New Roman"/>
          <w:b/>
          <w:bCs/>
          <w:sz w:val="24"/>
          <w:szCs w:val="24"/>
        </w:rPr>
        <w:t>ВОКРУ</w:t>
      </w:r>
      <w:r w:rsidRPr="00C81903">
        <w:rPr>
          <w:rFonts w:ascii="Times New Roman" w:eastAsia="Calibri" w:hAnsi="Times New Roman" w:cs="Times New Roman"/>
          <w:b/>
          <w:bCs/>
          <w:sz w:val="24"/>
          <w:szCs w:val="24"/>
        </w:rPr>
        <w:t>Г»</w:t>
      </w:r>
    </w:p>
    <w:p w:rsidR="008A5009" w:rsidRPr="00C81903" w:rsidRDefault="00CC0A46" w:rsidP="008A5009">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r w:rsidR="008A5009" w:rsidRPr="00C81903">
        <w:rPr>
          <w:rFonts w:ascii="Times New Roman" w:eastAsia="Calibri" w:hAnsi="Times New Roman" w:cs="Times New Roman"/>
          <w:b/>
          <w:bCs/>
          <w:sz w:val="24"/>
          <w:szCs w:val="24"/>
        </w:rPr>
        <w:t xml:space="preserve"> КЛАСС</w:t>
      </w:r>
    </w:p>
    <w:p w:rsidR="008A5009" w:rsidRPr="00C81903" w:rsidRDefault="008A5009" w:rsidP="008A5009">
      <w:pPr>
        <w:spacing w:after="0"/>
        <w:rPr>
          <w:rFonts w:ascii="Times New Roman" w:hAnsi="Times New Roman" w:cs="Times New Roman"/>
          <w:sz w:val="24"/>
          <w:szCs w:val="24"/>
        </w:rPr>
      </w:pPr>
    </w:p>
    <w:p w:rsidR="00654359" w:rsidRPr="007B7F76" w:rsidRDefault="00654359" w:rsidP="00654359">
      <w:pPr>
        <w:autoSpaceDE w:val="0"/>
        <w:autoSpaceDN w:val="0"/>
        <w:adjustRightInd w:val="0"/>
        <w:spacing w:line="240" w:lineRule="auto"/>
        <w:jc w:val="both"/>
        <w:rPr>
          <w:rFonts w:ascii="Times New Roman" w:hAnsi="Times New Roman" w:cs="Times New Roman"/>
          <w:color w:val="191919"/>
          <w:sz w:val="24"/>
          <w:szCs w:val="24"/>
        </w:rPr>
      </w:pPr>
      <w:r w:rsidRPr="007B7F76">
        <w:rPr>
          <w:rFonts w:ascii="Times New Roman" w:hAnsi="Times New Roman" w:cs="Times New Roman"/>
          <w:sz w:val="24"/>
          <w:szCs w:val="24"/>
        </w:rPr>
        <w:t>Программа курса «</w:t>
      </w:r>
      <w:r>
        <w:rPr>
          <w:rFonts w:ascii="Times New Roman" w:hAnsi="Times New Roman" w:cs="Times New Roman"/>
          <w:color w:val="191919"/>
          <w:sz w:val="24"/>
          <w:szCs w:val="24"/>
        </w:rPr>
        <w:t>Мир вокруг</w:t>
      </w:r>
      <w:r w:rsidRPr="007B7F76">
        <w:rPr>
          <w:rFonts w:ascii="Times New Roman" w:hAnsi="Times New Roman" w:cs="Times New Roman"/>
          <w:sz w:val="24"/>
          <w:szCs w:val="24"/>
        </w:rPr>
        <w:t xml:space="preserve">» </w:t>
      </w:r>
      <w:r w:rsidRPr="007B7F76">
        <w:rPr>
          <w:rFonts w:ascii="Times New Roman" w:hAnsi="Times New Roman" w:cs="Times New Roman"/>
          <w:color w:val="191919"/>
          <w:sz w:val="24"/>
          <w:szCs w:val="24"/>
        </w:rPr>
        <w:t xml:space="preserve">предназначена для учащихся начальных классов и составлена на основе программы внеурочной деятельности по спортивно-оздоровительному направлению  «Я — пешеход и пассажир» </w:t>
      </w:r>
      <w:r w:rsidR="00216418">
        <w:rPr>
          <w:rFonts w:ascii="Times New Roman" w:hAnsi="Times New Roman" w:cs="Times New Roman"/>
          <w:color w:val="191919"/>
          <w:sz w:val="24"/>
          <w:szCs w:val="24"/>
        </w:rPr>
        <w:t>(</w:t>
      </w:r>
      <w:r w:rsidRPr="007B7F76">
        <w:rPr>
          <w:rFonts w:ascii="Times New Roman" w:hAnsi="Times New Roman" w:cs="Times New Roman"/>
          <w:color w:val="191919"/>
          <w:sz w:val="24"/>
          <w:szCs w:val="24"/>
        </w:rPr>
        <w:t xml:space="preserve">автор </w:t>
      </w:r>
      <w:r w:rsidR="00216418">
        <w:rPr>
          <w:rFonts w:ascii="Times New Roman" w:hAnsi="Times New Roman" w:cs="Times New Roman"/>
          <w:color w:val="191919"/>
          <w:sz w:val="24"/>
          <w:szCs w:val="24"/>
        </w:rPr>
        <w:t>Н</w:t>
      </w:r>
      <w:r w:rsidRPr="007B7F76">
        <w:rPr>
          <w:rFonts w:ascii="Times New Roman" w:hAnsi="Times New Roman" w:cs="Times New Roman"/>
          <w:color w:val="191919"/>
          <w:sz w:val="24"/>
          <w:szCs w:val="24"/>
        </w:rPr>
        <w:t>.Ф. Виноградова</w:t>
      </w:r>
      <w:r w:rsidR="00216418">
        <w:rPr>
          <w:rFonts w:ascii="Times New Roman" w:hAnsi="Times New Roman" w:cs="Times New Roman"/>
          <w:color w:val="191919"/>
          <w:sz w:val="24"/>
          <w:szCs w:val="24"/>
        </w:rPr>
        <w:t>)</w:t>
      </w:r>
      <w:r w:rsidRPr="007B7F76">
        <w:rPr>
          <w:rFonts w:ascii="Times New Roman" w:hAnsi="Times New Roman" w:cs="Times New Roman"/>
          <w:color w:val="191919"/>
          <w:sz w:val="24"/>
          <w:szCs w:val="24"/>
        </w:rPr>
        <w:t xml:space="preserve">. </w:t>
      </w:r>
      <w:proofErr w:type="gramStart"/>
      <w:r w:rsidRPr="007B7F76">
        <w:rPr>
          <w:rFonts w:ascii="Times New Roman" w:hAnsi="Times New Roman" w:cs="Times New Roman"/>
          <w:color w:val="191919"/>
          <w:sz w:val="24"/>
          <w:szCs w:val="24"/>
        </w:rPr>
        <w:t xml:space="preserve">Программа составлена </w:t>
      </w:r>
      <w:r w:rsidRPr="007B7F76">
        <w:rPr>
          <w:rFonts w:ascii="Times New Roman" w:hAnsi="Times New Roman" w:cs="Times New Roman"/>
          <w:sz w:val="24"/>
          <w:szCs w:val="24"/>
        </w:rPr>
        <w:t>в соответствии с требованиями Федерального государственного образовательного стандарта нового поколения и направлена на обучение правилам дорожного движения (ПДД) и основам безопасного поведения на дорогах и разработана в соответствии с требованиями Законов РФ «Об образовании», «О безопасности дорожного движения», с целью организации работы по предупреждению детского дорожно-транспортного травматизма и улучшения качества обучения школьников Правилам дорожного движения.</w:t>
      </w:r>
      <w:proofErr w:type="gramEnd"/>
      <w:r w:rsidRPr="007B7F76">
        <w:rPr>
          <w:rFonts w:ascii="Times New Roman" w:eastAsia="Calibri" w:hAnsi="Times New Roman" w:cs="Times New Roman"/>
          <w:b/>
          <w:snapToGrid w:val="0"/>
          <w:sz w:val="24"/>
          <w:szCs w:val="24"/>
        </w:rPr>
        <w:t xml:space="preserve">  </w:t>
      </w:r>
      <w:r w:rsidRPr="007B7F76">
        <w:rPr>
          <w:rFonts w:ascii="Times New Roman" w:hAnsi="Times New Roman" w:cs="Times New Roman"/>
          <w:color w:val="191919"/>
          <w:sz w:val="24"/>
          <w:szCs w:val="24"/>
        </w:rPr>
        <w:t xml:space="preserve">Основная идея курса — формирование представлений о правилах дорожного движения и навыков безопасного поведения на улицах и дорогах. </w:t>
      </w:r>
    </w:p>
    <w:p w:rsidR="008A5009" w:rsidRPr="00C81903" w:rsidRDefault="008A5009" w:rsidP="008A5009">
      <w:pPr>
        <w:jc w:val="center"/>
        <w:rPr>
          <w:rFonts w:ascii="Times New Roman" w:eastAsia="Times New Roman" w:hAnsi="Times New Roman" w:cs="Times New Roman"/>
          <w:b/>
          <w:sz w:val="24"/>
          <w:szCs w:val="24"/>
          <w:lang w:eastAsia="ru-RU"/>
        </w:rPr>
      </w:pPr>
    </w:p>
    <w:p w:rsidR="008A5009" w:rsidRPr="00C81903" w:rsidRDefault="008A5009" w:rsidP="008A5009">
      <w:pPr>
        <w:jc w:val="center"/>
        <w:rPr>
          <w:rFonts w:ascii="Times New Roman" w:hAnsi="Times New Roman" w:cs="Times New Roman"/>
          <w:b/>
          <w:bCs/>
          <w:iCs/>
          <w:color w:val="191919"/>
          <w:sz w:val="24"/>
          <w:szCs w:val="24"/>
        </w:rPr>
      </w:pPr>
      <w:r w:rsidRPr="00C81903">
        <w:rPr>
          <w:rFonts w:ascii="Times New Roman" w:eastAsia="Times New Roman" w:hAnsi="Times New Roman" w:cs="Times New Roman"/>
          <w:b/>
          <w:sz w:val="24"/>
          <w:szCs w:val="24"/>
          <w:lang w:eastAsia="ru-RU"/>
        </w:rPr>
        <w:t xml:space="preserve">ПЛАНИРУЕМЫЕ РЕЗУЛЬТАТЫ ОСВОЕНИЯ </w:t>
      </w:r>
      <w:r w:rsidRPr="00C81903">
        <w:rPr>
          <w:rFonts w:ascii="Times New Roman" w:hAnsi="Times New Roman" w:cs="Times New Roman"/>
          <w:b/>
          <w:bCs/>
          <w:iCs/>
          <w:color w:val="191919"/>
          <w:sz w:val="24"/>
          <w:szCs w:val="24"/>
        </w:rPr>
        <w:t>ПРОГРАММЫ</w:t>
      </w:r>
    </w:p>
    <w:p w:rsidR="008A5009" w:rsidRPr="00C81903" w:rsidRDefault="008A5009" w:rsidP="008A5009">
      <w:pPr>
        <w:suppressAutoHyphens/>
        <w:autoSpaceDE w:val="0"/>
        <w:spacing w:after="0" w:line="240" w:lineRule="auto"/>
        <w:jc w:val="both"/>
        <w:rPr>
          <w:rFonts w:ascii="Times New Roman" w:eastAsia="MS Mincho" w:hAnsi="Times New Roman" w:cs="Times New Roman"/>
          <w:b/>
          <w:sz w:val="24"/>
          <w:szCs w:val="24"/>
          <w:lang w:eastAsia="ar-SA"/>
        </w:rPr>
      </w:pPr>
      <w:r w:rsidRPr="00C81903">
        <w:rPr>
          <w:rFonts w:ascii="Times New Roman" w:eastAsia="MS Mincho" w:hAnsi="Times New Roman" w:cs="Times New Roman"/>
          <w:b/>
          <w:sz w:val="24"/>
          <w:szCs w:val="24"/>
          <w:lang w:eastAsia="ar-SA"/>
        </w:rPr>
        <w:t xml:space="preserve">Личностные планируемые </w:t>
      </w:r>
      <w:r w:rsidRPr="00C81903">
        <w:rPr>
          <w:rFonts w:ascii="Times New Roman" w:eastAsia="MS Mincho" w:hAnsi="Times New Roman" w:cs="Times New Roman"/>
          <w:sz w:val="24"/>
          <w:szCs w:val="24"/>
          <w:lang w:eastAsia="ar-SA"/>
        </w:rPr>
        <w:t xml:space="preserve"> </w:t>
      </w:r>
      <w:r w:rsidRPr="00C81903">
        <w:rPr>
          <w:rFonts w:ascii="Times New Roman" w:eastAsia="MS Mincho" w:hAnsi="Times New Roman" w:cs="Times New Roman"/>
          <w:b/>
          <w:sz w:val="24"/>
          <w:szCs w:val="24"/>
          <w:lang w:eastAsia="ar-SA"/>
        </w:rPr>
        <w:t>результаты:</w:t>
      </w:r>
    </w:p>
    <w:p w:rsidR="008A5009" w:rsidRPr="00C81903" w:rsidRDefault="008A5009" w:rsidP="008A5009">
      <w:pPr>
        <w:widowControl w:val="0"/>
        <w:tabs>
          <w:tab w:val="left" w:pos="0"/>
        </w:tabs>
        <w:autoSpaceDE w:val="0"/>
        <w:autoSpaceDN w:val="0"/>
        <w:adjustRightInd w:val="0"/>
        <w:snapToGrid w:val="0"/>
        <w:spacing w:after="0" w:line="240" w:lineRule="auto"/>
        <w:contextualSpacing/>
        <w:jc w:val="both"/>
        <w:rPr>
          <w:rFonts w:ascii="Times New Roman" w:eastAsia="NewtonCSanPin-Regular" w:hAnsi="Times New Roman" w:cs="Times New Roman"/>
          <w:sz w:val="24"/>
          <w:szCs w:val="24"/>
          <w:lang w:eastAsia="ru-RU"/>
        </w:rPr>
      </w:pPr>
      <w:r w:rsidRPr="00C81903">
        <w:rPr>
          <w:rFonts w:ascii="Times New Roman" w:eastAsia="NewtonCSanPin-Regular" w:hAnsi="Times New Roman" w:cs="Times New Roman"/>
          <w:b/>
          <w:sz w:val="24"/>
          <w:szCs w:val="24"/>
          <w:lang w:eastAsia="ru-RU"/>
        </w:rPr>
        <w:t xml:space="preserve">      У ученика будут сформированы</w:t>
      </w:r>
      <w:r w:rsidRPr="00C81903">
        <w:rPr>
          <w:rFonts w:ascii="Times New Roman" w:eastAsia="NewtonCSanPin-Regular" w:hAnsi="Times New Roman" w:cs="Times New Roman"/>
          <w:sz w:val="24"/>
          <w:szCs w:val="24"/>
          <w:lang w:eastAsia="ru-RU"/>
        </w:rPr>
        <w:t>:</w:t>
      </w:r>
    </w:p>
    <w:p w:rsidR="008A5009" w:rsidRPr="00C81903" w:rsidRDefault="008A5009" w:rsidP="008A5009">
      <w:pPr>
        <w:widowControl w:val="0"/>
        <w:numPr>
          <w:ilvl w:val="0"/>
          <w:numId w:val="2"/>
        </w:numPr>
        <w:tabs>
          <w:tab w:val="left" w:pos="0"/>
        </w:tabs>
        <w:autoSpaceDE w:val="0"/>
        <w:autoSpaceDN w:val="0"/>
        <w:adjustRightInd w:val="0"/>
        <w:snapToGrid w:val="0"/>
        <w:spacing w:after="0" w:line="240" w:lineRule="auto"/>
        <w:contextualSpacing/>
        <w:jc w:val="both"/>
        <w:rPr>
          <w:rFonts w:ascii="Times New Roman" w:eastAsia="NewtonCSanPin-Regular" w:hAnsi="Times New Roman" w:cs="Times New Roman"/>
          <w:i/>
          <w:sz w:val="24"/>
          <w:szCs w:val="24"/>
          <w:lang w:eastAsia="ru-RU"/>
        </w:rPr>
      </w:pPr>
      <w:r w:rsidRPr="00C81903">
        <w:rPr>
          <w:rFonts w:ascii="Times New Roman" w:eastAsia="NewtonCSanPin-Regular" w:hAnsi="Times New Roman" w:cs="Times New Roman"/>
          <w:sz w:val="24"/>
          <w:szCs w:val="24"/>
          <w:lang w:eastAsia="ru-RU"/>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8A5009" w:rsidRPr="00C81903" w:rsidRDefault="008A5009" w:rsidP="008A5009">
      <w:pPr>
        <w:widowControl w:val="0"/>
        <w:numPr>
          <w:ilvl w:val="0"/>
          <w:numId w:val="2"/>
        </w:numPr>
        <w:tabs>
          <w:tab w:val="left" w:pos="0"/>
        </w:tabs>
        <w:autoSpaceDE w:val="0"/>
        <w:autoSpaceDN w:val="0"/>
        <w:adjustRightInd w:val="0"/>
        <w:snapToGrid w:val="0"/>
        <w:spacing w:after="0" w:line="240" w:lineRule="auto"/>
        <w:contextualSpacing/>
        <w:jc w:val="both"/>
        <w:rPr>
          <w:rFonts w:ascii="Times New Roman" w:eastAsia="NewtonCSanPin-Regular" w:hAnsi="Times New Roman" w:cs="Times New Roman"/>
          <w:i/>
          <w:sz w:val="24"/>
          <w:szCs w:val="24"/>
          <w:lang w:eastAsia="ru-RU"/>
        </w:rPr>
      </w:pPr>
      <w:r w:rsidRPr="00C81903">
        <w:rPr>
          <w:rFonts w:ascii="Times New Roman" w:eastAsia="NewtonCSanPin-Regular" w:hAnsi="Times New Roman" w:cs="Times New Roman"/>
          <w:sz w:val="24"/>
          <w:szCs w:val="24"/>
          <w:lang w:eastAsia="ru-RU"/>
        </w:rPr>
        <w:t>широкая мотивационная основа учебной деятельности, включающая социальные, учебно – познавательные и внешние мотивы;</w:t>
      </w:r>
    </w:p>
    <w:p w:rsidR="008A5009" w:rsidRPr="00C81903" w:rsidRDefault="008A5009" w:rsidP="008A5009">
      <w:pPr>
        <w:widowControl w:val="0"/>
        <w:numPr>
          <w:ilvl w:val="0"/>
          <w:numId w:val="2"/>
        </w:numPr>
        <w:tabs>
          <w:tab w:val="left" w:pos="0"/>
        </w:tabs>
        <w:autoSpaceDE w:val="0"/>
        <w:autoSpaceDN w:val="0"/>
        <w:adjustRightInd w:val="0"/>
        <w:snapToGrid w:val="0"/>
        <w:spacing w:after="0" w:line="240" w:lineRule="auto"/>
        <w:contextualSpacing/>
        <w:jc w:val="both"/>
        <w:rPr>
          <w:rFonts w:ascii="Times New Roman" w:eastAsia="NewtonCSanPin-Regular" w:hAnsi="Times New Roman" w:cs="Times New Roman"/>
          <w:i/>
          <w:sz w:val="24"/>
          <w:szCs w:val="24"/>
          <w:lang w:eastAsia="ru-RU"/>
        </w:rPr>
      </w:pPr>
      <w:r w:rsidRPr="00C81903">
        <w:rPr>
          <w:rFonts w:ascii="Times New Roman" w:eastAsia="NewtonCSanPin-Regular" w:hAnsi="Times New Roman" w:cs="Times New Roman"/>
          <w:sz w:val="24"/>
          <w:szCs w:val="24"/>
          <w:lang w:eastAsia="ru-RU"/>
        </w:rPr>
        <w:t>ориентация на понимание причин успеха в учебной деятельности;</w:t>
      </w:r>
    </w:p>
    <w:p w:rsidR="008A5009" w:rsidRPr="00C81903" w:rsidRDefault="008A5009" w:rsidP="008A5009">
      <w:pPr>
        <w:widowControl w:val="0"/>
        <w:numPr>
          <w:ilvl w:val="0"/>
          <w:numId w:val="2"/>
        </w:numPr>
        <w:tabs>
          <w:tab w:val="left" w:pos="0"/>
        </w:tabs>
        <w:autoSpaceDE w:val="0"/>
        <w:autoSpaceDN w:val="0"/>
        <w:adjustRightInd w:val="0"/>
        <w:snapToGrid w:val="0"/>
        <w:spacing w:after="0" w:line="240" w:lineRule="auto"/>
        <w:contextualSpacing/>
        <w:jc w:val="both"/>
        <w:rPr>
          <w:rFonts w:ascii="Times New Roman" w:eastAsia="NewtonCSanPin-Regular" w:hAnsi="Times New Roman" w:cs="Times New Roman"/>
          <w:i/>
          <w:sz w:val="24"/>
          <w:szCs w:val="24"/>
          <w:lang w:eastAsia="ru-RU"/>
        </w:rPr>
      </w:pPr>
      <w:r w:rsidRPr="00C81903">
        <w:rPr>
          <w:rFonts w:ascii="Times New Roman" w:eastAsia="NewtonCSanPin-Regular" w:hAnsi="Times New Roman" w:cs="Times New Roman"/>
          <w:sz w:val="24"/>
          <w:szCs w:val="24"/>
          <w:lang w:eastAsia="ru-RU"/>
        </w:rPr>
        <w:t>учебно – познавательный интерес к новому учебному материалу и способам решения новой частной задачи;</w:t>
      </w:r>
    </w:p>
    <w:p w:rsidR="008A5009" w:rsidRPr="00C81903" w:rsidRDefault="008A5009" w:rsidP="008A5009">
      <w:pPr>
        <w:widowControl w:val="0"/>
        <w:numPr>
          <w:ilvl w:val="0"/>
          <w:numId w:val="2"/>
        </w:numPr>
        <w:tabs>
          <w:tab w:val="left" w:pos="0"/>
        </w:tabs>
        <w:autoSpaceDE w:val="0"/>
        <w:autoSpaceDN w:val="0"/>
        <w:adjustRightInd w:val="0"/>
        <w:snapToGrid w:val="0"/>
        <w:spacing w:after="0" w:line="240" w:lineRule="auto"/>
        <w:contextualSpacing/>
        <w:jc w:val="both"/>
        <w:rPr>
          <w:rFonts w:ascii="Times New Roman" w:eastAsia="NewtonCSanPin-Regular" w:hAnsi="Times New Roman" w:cs="Times New Roman"/>
          <w:i/>
          <w:sz w:val="24"/>
          <w:szCs w:val="24"/>
          <w:lang w:eastAsia="ru-RU"/>
        </w:rPr>
      </w:pPr>
      <w:r w:rsidRPr="00C81903">
        <w:rPr>
          <w:rFonts w:ascii="Times New Roman" w:eastAsia="NewtonCSanPin-Regular" w:hAnsi="Times New Roman" w:cs="Times New Roman"/>
          <w:sz w:val="24"/>
          <w:szCs w:val="24"/>
          <w:lang w:eastAsia="ru-RU"/>
        </w:rPr>
        <w:t>способность к самооценке на основе критерия успешности учебной деятельности;</w:t>
      </w:r>
    </w:p>
    <w:p w:rsidR="008A5009" w:rsidRPr="00C81903" w:rsidRDefault="008A5009" w:rsidP="008A5009">
      <w:pPr>
        <w:widowControl w:val="0"/>
        <w:numPr>
          <w:ilvl w:val="0"/>
          <w:numId w:val="2"/>
        </w:numPr>
        <w:tabs>
          <w:tab w:val="left" w:pos="0"/>
        </w:tabs>
        <w:autoSpaceDE w:val="0"/>
        <w:autoSpaceDN w:val="0"/>
        <w:adjustRightInd w:val="0"/>
        <w:snapToGrid w:val="0"/>
        <w:spacing w:after="0" w:line="240" w:lineRule="auto"/>
        <w:contextualSpacing/>
        <w:jc w:val="both"/>
        <w:rPr>
          <w:rFonts w:ascii="Times New Roman" w:eastAsia="NewtonCSanPin-Regular" w:hAnsi="Times New Roman" w:cs="Times New Roman"/>
          <w:sz w:val="24"/>
          <w:szCs w:val="24"/>
          <w:lang w:eastAsia="ru-RU"/>
        </w:rPr>
      </w:pPr>
      <w:r w:rsidRPr="00C81903">
        <w:rPr>
          <w:rFonts w:ascii="Times New Roman" w:eastAsia="NewtonCSanPin-Regular" w:hAnsi="Times New Roman" w:cs="Times New Roman"/>
          <w:sz w:val="24"/>
          <w:szCs w:val="24"/>
          <w:lang w:eastAsia="ru-RU"/>
        </w:rPr>
        <w:t xml:space="preserve">основы гражданской  идентичности в форме осознания «Я» как гражданина России, чувства сопричастности и гордости за свою Родину, народ и историю, осознание ответственности человека за общее благополучии, осознание своей этнической принадлежности; </w:t>
      </w:r>
    </w:p>
    <w:p w:rsidR="008A5009" w:rsidRPr="00C81903" w:rsidRDefault="008A5009" w:rsidP="008A5009">
      <w:pPr>
        <w:widowControl w:val="0"/>
        <w:numPr>
          <w:ilvl w:val="0"/>
          <w:numId w:val="2"/>
        </w:numPr>
        <w:tabs>
          <w:tab w:val="left" w:pos="0"/>
        </w:tabs>
        <w:autoSpaceDE w:val="0"/>
        <w:autoSpaceDN w:val="0"/>
        <w:adjustRightInd w:val="0"/>
        <w:snapToGrid w:val="0"/>
        <w:spacing w:after="0" w:line="240" w:lineRule="auto"/>
        <w:contextualSpacing/>
        <w:jc w:val="both"/>
        <w:rPr>
          <w:rFonts w:ascii="Times New Roman" w:eastAsia="NewtonCSanPin-Regular" w:hAnsi="Times New Roman" w:cs="Times New Roman"/>
          <w:sz w:val="24"/>
          <w:szCs w:val="24"/>
          <w:lang w:eastAsia="ru-RU"/>
        </w:rPr>
      </w:pPr>
      <w:r w:rsidRPr="00C81903">
        <w:rPr>
          <w:rFonts w:ascii="Times New Roman" w:eastAsia="NewtonCSanPin-Regular" w:hAnsi="Times New Roman" w:cs="Times New Roman"/>
          <w:sz w:val="24"/>
          <w:szCs w:val="24"/>
          <w:lang w:eastAsia="ru-RU"/>
        </w:rPr>
        <w:t>ориентация в нравственном содержании и смысле поступков как собственных, так и окружающих людей;</w:t>
      </w:r>
    </w:p>
    <w:p w:rsidR="008A5009" w:rsidRPr="00C81903" w:rsidRDefault="008A5009" w:rsidP="008A5009">
      <w:pPr>
        <w:widowControl w:val="0"/>
        <w:numPr>
          <w:ilvl w:val="0"/>
          <w:numId w:val="2"/>
        </w:numPr>
        <w:tabs>
          <w:tab w:val="left" w:pos="0"/>
        </w:tabs>
        <w:autoSpaceDE w:val="0"/>
        <w:autoSpaceDN w:val="0"/>
        <w:adjustRightInd w:val="0"/>
        <w:snapToGrid w:val="0"/>
        <w:spacing w:after="0" w:line="240" w:lineRule="auto"/>
        <w:contextualSpacing/>
        <w:jc w:val="both"/>
        <w:rPr>
          <w:rFonts w:ascii="Times New Roman" w:eastAsia="NewtonCSanPin-Regular" w:hAnsi="Times New Roman" w:cs="Times New Roman"/>
          <w:sz w:val="24"/>
          <w:szCs w:val="24"/>
          <w:lang w:eastAsia="ru-RU"/>
        </w:rPr>
      </w:pPr>
      <w:r w:rsidRPr="00C81903">
        <w:rPr>
          <w:rFonts w:ascii="Times New Roman" w:eastAsia="NewtonCSanPin-Regular" w:hAnsi="Times New Roman" w:cs="Times New Roman"/>
          <w:sz w:val="24"/>
          <w:szCs w:val="24"/>
          <w:lang w:eastAsia="ru-RU"/>
        </w:rPr>
        <w:t xml:space="preserve">развитие этических чувств – стыда, вины, совести как регуляторов морального поведения; </w:t>
      </w:r>
    </w:p>
    <w:p w:rsidR="008A5009" w:rsidRPr="00C81903" w:rsidRDefault="008A5009" w:rsidP="008A5009">
      <w:pPr>
        <w:widowControl w:val="0"/>
        <w:numPr>
          <w:ilvl w:val="0"/>
          <w:numId w:val="2"/>
        </w:numPr>
        <w:tabs>
          <w:tab w:val="left" w:pos="0"/>
        </w:tabs>
        <w:autoSpaceDE w:val="0"/>
        <w:autoSpaceDN w:val="0"/>
        <w:adjustRightInd w:val="0"/>
        <w:snapToGrid w:val="0"/>
        <w:spacing w:after="0" w:line="240" w:lineRule="auto"/>
        <w:contextualSpacing/>
        <w:jc w:val="both"/>
        <w:rPr>
          <w:rFonts w:ascii="Times New Roman" w:eastAsia="NewtonCSanPin-Regular" w:hAnsi="Times New Roman" w:cs="Times New Roman"/>
          <w:sz w:val="24"/>
          <w:szCs w:val="24"/>
          <w:lang w:eastAsia="ru-RU"/>
        </w:rPr>
      </w:pPr>
      <w:r w:rsidRPr="00C81903">
        <w:rPr>
          <w:rFonts w:ascii="Times New Roman" w:eastAsia="NewtonCSanPin-Regular" w:hAnsi="Times New Roman" w:cs="Times New Roman"/>
          <w:sz w:val="24"/>
          <w:szCs w:val="24"/>
          <w:lang w:eastAsia="ru-RU"/>
        </w:rPr>
        <w:t xml:space="preserve">знание основных моральных норм и ориентация на их выполнение, дифференциации моральных и конвенционных норм, развитие </w:t>
      </w:r>
      <w:proofErr w:type="gramStart"/>
      <w:r w:rsidRPr="00C81903">
        <w:rPr>
          <w:rFonts w:ascii="Times New Roman" w:eastAsia="NewtonCSanPin-Regular" w:hAnsi="Times New Roman" w:cs="Times New Roman"/>
          <w:sz w:val="24"/>
          <w:szCs w:val="24"/>
          <w:lang w:eastAsia="ru-RU"/>
        </w:rPr>
        <w:t>морального</w:t>
      </w:r>
      <w:proofErr w:type="gramEnd"/>
      <w:r w:rsidRPr="00C81903">
        <w:rPr>
          <w:rFonts w:ascii="Times New Roman" w:eastAsia="NewtonCSanPin-Regular" w:hAnsi="Times New Roman" w:cs="Times New Roman"/>
          <w:sz w:val="24"/>
          <w:szCs w:val="24"/>
          <w:lang w:eastAsia="ru-RU"/>
        </w:rPr>
        <w:t xml:space="preserve"> как переходного от </w:t>
      </w:r>
      <w:proofErr w:type="spellStart"/>
      <w:r w:rsidRPr="00C81903">
        <w:rPr>
          <w:rFonts w:ascii="Times New Roman" w:eastAsia="NewtonCSanPin-Regular" w:hAnsi="Times New Roman" w:cs="Times New Roman"/>
          <w:sz w:val="24"/>
          <w:szCs w:val="24"/>
          <w:lang w:eastAsia="ru-RU"/>
        </w:rPr>
        <w:t>доконвенциональных</w:t>
      </w:r>
      <w:proofErr w:type="spellEnd"/>
      <w:r w:rsidRPr="00C81903">
        <w:rPr>
          <w:rFonts w:ascii="Times New Roman" w:eastAsia="NewtonCSanPin-Regular" w:hAnsi="Times New Roman" w:cs="Times New Roman"/>
          <w:sz w:val="24"/>
          <w:szCs w:val="24"/>
          <w:lang w:eastAsia="ru-RU"/>
        </w:rPr>
        <w:t xml:space="preserve"> к конвенциональному уровню;</w:t>
      </w:r>
    </w:p>
    <w:p w:rsidR="008A5009" w:rsidRPr="00C81903" w:rsidRDefault="008A5009" w:rsidP="008A5009">
      <w:pPr>
        <w:widowControl w:val="0"/>
        <w:numPr>
          <w:ilvl w:val="0"/>
          <w:numId w:val="2"/>
        </w:numPr>
        <w:tabs>
          <w:tab w:val="left" w:pos="0"/>
        </w:tabs>
        <w:autoSpaceDE w:val="0"/>
        <w:autoSpaceDN w:val="0"/>
        <w:adjustRightInd w:val="0"/>
        <w:snapToGrid w:val="0"/>
        <w:spacing w:after="0" w:line="240" w:lineRule="auto"/>
        <w:contextualSpacing/>
        <w:jc w:val="both"/>
        <w:rPr>
          <w:rFonts w:ascii="Times New Roman" w:eastAsia="NewtonCSanPin-Regular" w:hAnsi="Times New Roman" w:cs="Times New Roman"/>
          <w:sz w:val="24"/>
          <w:szCs w:val="24"/>
          <w:lang w:eastAsia="ru-RU"/>
        </w:rPr>
      </w:pPr>
      <w:r w:rsidRPr="00C81903">
        <w:rPr>
          <w:rFonts w:ascii="Times New Roman" w:eastAsia="NewtonCSanPin-Regular" w:hAnsi="Times New Roman" w:cs="Times New Roman"/>
          <w:sz w:val="24"/>
          <w:szCs w:val="24"/>
          <w:lang w:eastAsia="ru-RU"/>
        </w:rPr>
        <w:t>установка на здоровый образ жизни;</w:t>
      </w:r>
    </w:p>
    <w:p w:rsidR="008A5009" w:rsidRPr="00C81903" w:rsidRDefault="008A5009" w:rsidP="008A5009">
      <w:pPr>
        <w:widowControl w:val="0"/>
        <w:numPr>
          <w:ilvl w:val="0"/>
          <w:numId w:val="2"/>
        </w:numPr>
        <w:tabs>
          <w:tab w:val="left" w:pos="0"/>
        </w:tabs>
        <w:autoSpaceDE w:val="0"/>
        <w:autoSpaceDN w:val="0"/>
        <w:adjustRightInd w:val="0"/>
        <w:snapToGrid w:val="0"/>
        <w:spacing w:after="0" w:line="240" w:lineRule="auto"/>
        <w:contextualSpacing/>
        <w:jc w:val="both"/>
        <w:rPr>
          <w:rFonts w:ascii="Times New Roman" w:eastAsia="NewtonCSanPin-Regular" w:hAnsi="Times New Roman" w:cs="Times New Roman"/>
          <w:sz w:val="24"/>
          <w:szCs w:val="24"/>
          <w:lang w:eastAsia="ru-RU"/>
        </w:rPr>
      </w:pPr>
      <w:r w:rsidRPr="00C81903">
        <w:rPr>
          <w:rFonts w:ascii="Times New Roman" w:eastAsia="NewtonCSanPin-Regular" w:hAnsi="Times New Roman" w:cs="Times New Roman"/>
          <w:sz w:val="24"/>
          <w:szCs w:val="24"/>
          <w:lang w:eastAsia="ru-RU"/>
        </w:rPr>
        <w:t>чувство прекрасного и эстетические чувства на основе знакомства с мировой и отечественной художественной культурой;</w:t>
      </w:r>
    </w:p>
    <w:p w:rsidR="008A5009" w:rsidRPr="00C81903" w:rsidRDefault="008A5009" w:rsidP="008A5009">
      <w:pPr>
        <w:widowControl w:val="0"/>
        <w:numPr>
          <w:ilvl w:val="0"/>
          <w:numId w:val="2"/>
        </w:numPr>
        <w:tabs>
          <w:tab w:val="left" w:pos="0"/>
        </w:tabs>
        <w:autoSpaceDE w:val="0"/>
        <w:autoSpaceDN w:val="0"/>
        <w:adjustRightInd w:val="0"/>
        <w:snapToGrid w:val="0"/>
        <w:spacing w:after="0" w:line="240" w:lineRule="auto"/>
        <w:contextualSpacing/>
        <w:jc w:val="both"/>
        <w:rPr>
          <w:rFonts w:ascii="Times New Roman" w:eastAsia="NewtonCSanPin-Regular" w:hAnsi="Times New Roman" w:cs="Times New Roman"/>
          <w:sz w:val="24"/>
          <w:szCs w:val="24"/>
          <w:lang w:eastAsia="ru-RU"/>
        </w:rPr>
      </w:pPr>
      <w:proofErr w:type="spellStart"/>
      <w:r w:rsidRPr="00C81903">
        <w:rPr>
          <w:rFonts w:ascii="Times New Roman" w:eastAsia="NewtonCSanPin-Regular" w:hAnsi="Times New Roman" w:cs="Times New Roman"/>
          <w:sz w:val="24"/>
          <w:szCs w:val="24"/>
          <w:lang w:eastAsia="ru-RU"/>
        </w:rPr>
        <w:t>эмпатия</w:t>
      </w:r>
      <w:proofErr w:type="spellEnd"/>
      <w:r w:rsidRPr="00C81903">
        <w:rPr>
          <w:rFonts w:ascii="Times New Roman" w:eastAsia="NewtonCSanPin-Regular" w:hAnsi="Times New Roman" w:cs="Times New Roman"/>
          <w:sz w:val="24"/>
          <w:szCs w:val="24"/>
          <w:lang w:eastAsia="ru-RU"/>
        </w:rPr>
        <w:t xml:space="preserve"> как понимание чу</w:t>
      </w:r>
      <w:proofErr w:type="gramStart"/>
      <w:r w:rsidRPr="00C81903">
        <w:rPr>
          <w:rFonts w:ascii="Times New Roman" w:eastAsia="NewtonCSanPin-Regular" w:hAnsi="Times New Roman" w:cs="Times New Roman"/>
          <w:sz w:val="24"/>
          <w:szCs w:val="24"/>
          <w:lang w:eastAsia="ru-RU"/>
        </w:rPr>
        <w:t>вств др</w:t>
      </w:r>
      <w:proofErr w:type="gramEnd"/>
      <w:r w:rsidRPr="00C81903">
        <w:rPr>
          <w:rFonts w:ascii="Times New Roman" w:eastAsia="NewtonCSanPin-Regular" w:hAnsi="Times New Roman" w:cs="Times New Roman"/>
          <w:sz w:val="24"/>
          <w:szCs w:val="24"/>
          <w:lang w:eastAsia="ru-RU"/>
        </w:rPr>
        <w:t>угих людей и сопереживания им.</w:t>
      </w:r>
    </w:p>
    <w:p w:rsidR="008A5009" w:rsidRPr="00C81903" w:rsidRDefault="008A5009" w:rsidP="008A5009">
      <w:pPr>
        <w:widowControl w:val="0"/>
        <w:tabs>
          <w:tab w:val="left" w:pos="0"/>
        </w:tabs>
        <w:autoSpaceDE w:val="0"/>
        <w:autoSpaceDN w:val="0"/>
        <w:adjustRightInd w:val="0"/>
        <w:snapToGrid w:val="0"/>
        <w:spacing w:after="0" w:line="240" w:lineRule="auto"/>
        <w:ind w:left="360"/>
        <w:contextualSpacing/>
        <w:jc w:val="both"/>
        <w:rPr>
          <w:rFonts w:ascii="Times New Roman" w:eastAsia="NewtonCSanPin-Regular" w:hAnsi="Times New Roman" w:cs="Times New Roman"/>
          <w:b/>
          <w:sz w:val="24"/>
          <w:szCs w:val="24"/>
          <w:lang w:eastAsia="ru-RU"/>
        </w:rPr>
      </w:pPr>
      <w:r w:rsidRPr="00C81903">
        <w:rPr>
          <w:rFonts w:ascii="Times New Roman" w:eastAsia="NewtonCSanPin-Regular" w:hAnsi="Times New Roman" w:cs="Times New Roman"/>
          <w:b/>
          <w:sz w:val="24"/>
          <w:szCs w:val="24"/>
          <w:lang w:eastAsia="ru-RU"/>
        </w:rPr>
        <w:t>Ученик получит возможность для формирования:</w:t>
      </w:r>
    </w:p>
    <w:p w:rsidR="008A5009" w:rsidRPr="00C81903" w:rsidRDefault="008A5009" w:rsidP="008A5009">
      <w:pPr>
        <w:widowControl w:val="0"/>
        <w:numPr>
          <w:ilvl w:val="0"/>
          <w:numId w:val="2"/>
        </w:numPr>
        <w:tabs>
          <w:tab w:val="left" w:pos="1134"/>
        </w:tabs>
        <w:autoSpaceDE w:val="0"/>
        <w:autoSpaceDN w:val="0"/>
        <w:adjustRightInd w:val="0"/>
        <w:snapToGrid w:val="0"/>
        <w:spacing w:after="0" w:line="240" w:lineRule="auto"/>
        <w:contextualSpacing/>
        <w:jc w:val="both"/>
        <w:rPr>
          <w:rFonts w:ascii="Times New Roman" w:eastAsia="NewtonCSanPin-Regular" w:hAnsi="Times New Roman" w:cs="Times New Roman"/>
          <w:i/>
          <w:sz w:val="24"/>
          <w:szCs w:val="24"/>
          <w:lang w:eastAsia="ru-RU"/>
        </w:rPr>
      </w:pPr>
      <w:r w:rsidRPr="00C81903">
        <w:rPr>
          <w:rFonts w:ascii="Times New Roman" w:eastAsia="NewtonCSanPin-Regular" w:hAnsi="Times New Roman" w:cs="Times New Roman"/>
          <w:i/>
          <w:sz w:val="24"/>
          <w:szCs w:val="24"/>
          <w:lang w:eastAsia="ru-RU"/>
        </w:rPr>
        <w:t>внутренней позиции школьника на основе положительного отношения к школе, понимания необходимости учения, выраженного в преобладании учебно – познавательных мотивов и предпочтений социального способа оценки знаний;</w:t>
      </w:r>
    </w:p>
    <w:p w:rsidR="008A5009" w:rsidRPr="00C81903" w:rsidRDefault="008A5009" w:rsidP="008A5009">
      <w:pPr>
        <w:widowControl w:val="0"/>
        <w:numPr>
          <w:ilvl w:val="0"/>
          <w:numId w:val="2"/>
        </w:numPr>
        <w:tabs>
          <w:tab w:val="left" w:pos="1134"/>
        </w:tabs>
        <w:autoSpaceDE w:val="0"/>
        <w:autoSpaceDN w:val="0"/>
        <w:adjustRightInd w:val="0"/>
        <w:snapToGrid w:val="0"/>
        <w:spacing w:after="0" w:line="240" w:lineRule="auto"/>
        <w:contextualSpacing/>
        <w:jc w:val="both"/>
        <w:rPr>
          <w:rFonts w:ascii="Times New Roman" w:eastAsia="NewtonCSanPin-Regular" w:hAnsi="Times New Roman" w:cs="Times New Roman"/>
          <w:i/>
          <w:sz w:val="24"/>
          <w:szCs w:val="24"/>
          <w:lang w:eastAsia="ru-RU"/>
        </w:rPr>
      </w:pPr>
      <w:r w:rsidRPr="00C81903">
        <w:rPr>
          <w:rFonts w:ascii="Times New Roman" w:eastAsia="NewtonCSanPin-Regular" w:hAnsi="Times New Roman" w:cs="Times New Roman"/>
          <w:i/>
          <w:sz w:val="24"/>
          <w:szCs w:val="24"/>
          <w:lang w:eastAsia="ru-RU"/>
        </w:rPr>
        <w:t>выраженной устойчивой учебно – познавательной мотивации учения;</w:t>
      </w:r>
    </w:p>
    <w:p w:rsidR="008A5009" w:rsidRPr="00C81903" w:rsidRDefault="008A5009" w:rsidP="008A5009">
      <w:pPr>
        <w:widowControl w:val="0"/>
        <w:numPr>
          <w:ilvl w:val="0"/>
          <w:numId w:val="2"/>
        </w:numPr>
        <w:tabs>
          <w:tab w:val="left" w:pos="1134"/>
        </w:tabs>
        <w:autoSpaceDE w:val="0"/>
        <w:autoSpaceDN w:val="0"/>
        <w:adjustRightInd w:val="0"/>
        <w:snapToGrid w:val="0"/>
        <w:spacing w:after="0" w:line="240" w:lineRule="auto"/>
        <w:contextualSpacing/>
        <w:jc w:val="both"/>
        <w:rPr>
          <w:rFonts w:ascii="Times New Roman" w:eastAsia="NewtonCSanPin-Regular" w:hAnsi="Times New Roman" w:cs="Times New Roman"/>
          <w:i/>
          <w:sz w:val="24"/>
          <w:szCs w:val="24"/>
          <w:lang w:eastAsia="ru-RU"/>
        </w:rPr>
      </w:pPr>
      <w:r w:rsidRPr="00C81903">
        <w:rPr>
          <w:rFonts w:ascii="Times New Roman" w:eastAsia="NewtonCSanPin-Regular" w:hAnsi="Times New Roman" w:cs="Times New Roman"/>
          <w:i/>
          <w:sz w:val="24"/>
          <w:szCs w:val="24"/>
          <w:lang w:eastAsia="ru-RU"/>
        </w:rPr>
        <w:t xml:space="preserve">устойчивого учебно – познавательного интереса к новым общим способам решения </w:t>
      </w:r>
      <w:r w:rsidRPr="00C81903">
        <w:rPr>
          <w:rFonts w:ascii="Times New Roman" w:eastAsia="NewtonCSanPin-Regular" w:hAnsi="Times New Roman" w:cs="Times New Roman"/>
          <w:i/>
          <w:sz w:val="24"/>
          <w:szCs w:val="24"/>
          <w:lang w:eastAsia="ru-RU"/>
        </w:rPr>
        <w:lastRenderedPageBreak/>
        <w:t>задач;</w:t>
      </w:r>
    </w:p>
    <w:p w:rsidR="008A5009" w:rsidRPr="00C81903" w:rsidRDefault="008A5009" w:rsidP="008A5009">
      <w:pPr>
        <w:widowControl w:val="0"/>
        <w:numPr>
          <w:ilvl w:val="0"/>
          <w:numId w:val="2"/>
        </w:numPr>
        <w:tabs>
          <w:tab w:val="left" w:pos="1134"/>
        </w:tabs>
        <w:autoSpaceDE w:val="0"/>
        <w:autoSpaceDN w:val="0"/>
        <w:adjustRightInd w:val="0"/>
        <w:snapToGrid w:val="0"/>
        <w:spacing w:after="0" w:line="240" w:lineRule="auto"/>
        <w:contextualSpacing/>
        <w:jc w:val="both"/>
        <w:rPr>
          <w:rFonts w:ascii="Times New Roman" w:eastAsia="NewtonCSanPin-Regular" w:hAnsi="Times New Roman" w:cs="Times New Roman"/>
          <w:i/>
          <w:sz w:val="24"/>
          <w:szCs w:val="24"/>
          <w:lang w:eastAsia="ru-RU"/>
        </w:rPr>
      </w:pPr>
      <w:r w:rsidRPr="00C81903">
        <w:rPr>
          <w:rFonts w:ascii="Times New Roman" w:eastAsia="NewtonCSanPin-Regular" w:hAnsi="Times New Roman" w:cs="Times New Roman"/>
          <w:i/>
          <w:sz w:val="24"/>
          <w:szCs w:val="24"/>
          <w:lang w:eastAsia="ru-RU"/>
        </w:rPr>
        <w:t>адекватного понимания дифференцированной самооценки на основе критерия успешности реализации социальной роли «хорошего ученика»;</w:t>
      </w:r>
    </w:p>
    <w:p w:rsidR="008A5009" w:rsidRPr="00C81903" w:rsidRDefault="008A5009" w:rsidP="008A5009">
      <w:pPr>
        <w:widowControl w:val="0"/>
        <w:numPr>
          <w:ilvl w:val="0"/>
          <w:numId w:val="2"/>
        </w:numPr>
        <w:tabs>
          <w:tab w:val="left" w:pos="1134"/>
        </w:tabs>
        <w:autoSpaceDE w:val="0"/>
        <w:autoSpaceDN w:val="0"/>
        <w:adjustRightInd w:val="0"/>
        <w:snapToGrid w:val="0"/>
        <w:spacing w:after="0" w:line="240" w:lineRule="auto"/>
        <w:contextualSpacing/>
        <w:jc w:val="both"/>
        <w:rPr>
          <w:rFonts w:ascii="Times New Roman" w:eastAsia="NewtonCSanPin-Regular" w:hAnsi="Times New Roman" w:cs="Times New Roman"/>
          <w:i/>
          <w:sz w:val="24"/>
          <w:szCs w:val="24"/>
          <w:lang w:eastAsia="ru-RU"/>
        </w:rPr>
      </w:pPr>
      <w:r w:rsidRPr="00C81903">
        <w:rPr>
          <w:rFonts w:ascii="Times New Roman" w:eastAsia="NewtonCSanPin-Regular" w:hAnsi="Times New Roman" w:cs="Times New Roman"/>
          <w:i/>
          <w:sz w:val="24"/>
          <w:szCs w:val="24"/>
          <w:lang w:eastAsia="ru-RU"/>
        </w:rPr>
        <w:t xml:space="preserve">  компетентности в реализации основ гражданской </w:t>
      </w:r>
      <w:proofErr w:type="spellStart"/>
      <w:r w:rsidRPr="00C81903">
        <w:rPr>
          <w:rFonts w:ascii="Times New Roman" w:eastAsia="NewtonCSanPin-Regular" w:hAnsi="Times New Roman" w:cs="Times New Roman"/>
          <w:i/>
          <w:sz w:val="24"/>
          <w:szCs w:val="24"/>
          <w:lang w:eastAsia="ru-RU"/>
        </w:rPr>
        <w:t>индентичности</w:t>
      </w:r>
      <w:proofErr w:type="spellEnd"/>
      <w:r w:rsidRPr="00C81903">
        <w:rPr>
          <w:rFonts w:ascii="Times New Roman" w:eastAsia="NewtonCSanPin-Regular" w:hAnsi="Times New Roman" w:cs="Times New Roman"/>
          <w:i/>
          <w:sz w:val="24"/>
          <w:szCs w:val="24"/>
          <w:lang w:eastAsia="ru-RU"/>
        </w:rPr>
        <w:t xml:space="preserve"> в поступках и деятельности;</w:t>
      </w:r>
    </w:p>
    <w:p w:rsidR="008A5009" w:rsidRPr="00C81903" w:rsidRDefault="008A5009" w:rsidP="008A5009">
      <w:pPr>
        <w:widowControl w:val="0"/>
        <w:numPr>
          <w:ilvl w:val="0"/>
          <w:numId w:val="2"/>
        </w:numPr>
        <w:tabs>
          <w:tab w:val="left" w:pos="1134"/>
        </w:tabs>
        <w:autoSpaceDE w:val="0"/>
        <w:autoSpaceDN w:val="0"/>
        <w:adjustRightInd w:val="0"/>
        <w:snapToGrid w:val="0"/>
        <w:spacing w:after="0" w:line="240" w:lineRule="auto"/>
        <w:contextualSpacing/>
        <w:jc w:val="both"/>
        <w:rPr>
          <w:rFonts w:ascii="Times New Roman" w:eastAsia="NewtonCSanPin-Regular" w:hAnsi="Times New Roman" w:cs="Times New Roman"/>
          <w:i/>
          <w:sz w:val="24"/>
          <w:szCs w:val="24"/>
          <w:lang w:eastAsia="ru-RU"/>
        </w:rPr>
      </w:pPr>
      <w:r w:rsidRPr="00C81903">
        <w:rPr>
          <w:rFonts w:ascii="Times New Roman" w:eastAsia="NewtonCSanPin-Regular" w:hAnsi="Times New Roman" w:cs="Times New Roman"/>
          <w:i/>
          <w:sz w:val="24"/>
          <w:szCs w:val="24"/>
          <w:lang w:eastAsia="ru-RU"/>
        </w:rPr>
        <w:t>морального сознания на конвенциональном уровне, способности к решению моральных дилемм на основе учета позиции партнеров в общении, ориентации на их мотивы и чувства, устойчивое следование в поведении моральным нормам и этическим требованиям;</w:t>
      </w:r>
    </w:p>
    <w:p w:rsidR="008A5009" w:rsidRPr="00C81903" w:rsidRDefault="008A5009" w:rsidP="008A5009">
      <w:pPr>
        <w:widowControl w:val="0"/>
        <w:numPr>
          <w:ilvl w:val="0"/>
          <w:numId w:val="2"/>
        </w:numPr>
        <w:tabs>
          <w:tab w:val="left" w:pos="1134"/>
        </w:tabs>
        <w:autoSpaceDE w:val="0"/>
        <w:autoSpaceDN w:val="0"/>
        <w:adjustRightInd w:val="0"/>
        <w:snapToGrid w:val="0"/>
        <w:spacing w:after="0" w:line="240" w:lineRule="auto"/>
        <w:contextualSpacing/>
        <w:jc w:val="both"/>
        <w:rPr>
          <w:rFonts w:ascii="Times New Roman" w:eastAsia="NewtonCSanPin-Regular" w:hAnsi="Times New Roman" w:cs="Times New Roman"/>
          <w:i/>
          <w:sz w:val="24"/>
          <w:szCs w:val="24"/>
          <w:lang w:eastAsia="ru-RU"/>
        </w:rPr>
      </w:pPr>
      <w:r w:rsidRPr="00C81903">
        <w:rPr>
          <w:rFonts w:ascii="Times New Roman" w:eastAsia="NewtonCSanPin-Regular" w:hAnsi="Times New Roman" w:cs="Times New Roman"/>
          <w:i/>
          <w:sz w:val="24"/>
          <w:szCs w:val="24"/>
          <w:lang w:eastAsia="ru-RU"/>
        </w:rPr>
        <w:t>установка на здоровый образ жизни и реализации в реальном поведении и поступках;</w:t>
      </w:r>
    </w:p>
    <w:p w:rsidR="008A5009" w:rsidRPr="00C81903" w:rsidRDefault="008A5009" w:rsidP="008A5009">
      <w:pPr>
        <w:widowControl w:val="0"/>
        <w:numPr>
          <w:ilvl w:val="0"/>
          <w:numId w:val="2"/>
        </w:numPr>
        <w:tabs>
          <w:tab w:val="left" w:pos="1134"/>
        </w:tabs>
        <w:autoSpaceDE w:val="0"/>
        <w:autoSpaceDN w:val="0"/>
        <w:adjustRightInd w:val="0"/>
        <w:snapToGrid w:val="0"/>
        <w:spacing w:after="0" w:line="240" w:lineRule="auto"/>
        <w:contextualSpacing/>
        <w:jc w:val="both"/>
        <w:rPr>
          <w:rFonts w:ascii="Times New Roman" w:eastAsia="NewtonCSanPin-Regular" w:hAnsi="Times New Roman" w:cs="Times New Roman"/>
          <w:i/>
          <w:sz w:val="24"/>
          <w:szCs w:val="24"/>
          <w:lang w:eastAsia="ru-RU"/>
        </w:rPr>
      </w:pPr>
      <w:r w:rsidRPr="00C81903">
        <w:rPr>
          <w:rFonts w:ascii="Times New Roman" w:eastAsia="NewtonCSanPin-Regular" w:hAnsi="Times New Roman" w:cs="Times New Roman"/>
          <w:i/>
          <w:sz w:val="24"/>
          <w:szCs w:val="24"/>
          <w:lang w:eastAsia="ru-RU"/>
        </w:rPr>
        <w:t>осознанных устойчивых эстетических предпочтений и ориентации на искусство как значимую сферу человеческой жизни;</w:t>
      </w:r>
    </w:p>
    <w:p w:rsidR="008A5009" w:rsidRPr="00C81903" w:rsidRDefault="008A5009" w:rsidP="008A5009">
      <w:pPr>
        <w:widowControl w:val="0"/>
        <w:numPr>
          <w:ilvl w:val="0"/>
          <w:numId w:val="2"/>
        </w:numPr>
        <w:tabs>
          <w:tab w:val="left" w:pos="1134"/>
        </w:tabs>
        <w:autoSpaceDE w:val="0"/>
        <w:autoSpaceDN w:val="0"/>
        <w:adjustRightInd w:val="0"/>
        <w:snapToGrid w:val="0"/>
        <w:spacing w:after="0" w:line="240" w:lineRule="auto"/>
        <w:contextualSpacing/>
        <w:jc w:val="both"/>
        <w:rPr>
          <w:rFonts w:ascii="Times New Roman" w:eastAsia="NewtonCSanPin-Regular" w:hAnsi="Times New Roman" w:cs="Times New Roman"/>
          <w:i/>
          <w:sz w:val="24"/>
          <w:szCs w:val="24"/>
          <w:lang w:eastAsia="ru-RU"/>
        </w:rPr>
      </w:pPr>
      <w:proofErr w:type="spellStart"/>
      <w:r w:rsidRPr="00C81903">
        <w:rPr>
          <w:rFonts w:ascii="Times New Roman" w:eastAsia="NewtonCSanPin-Regular" w:hAnsi="Times New Roman" w:cs="Times New Roman"/>
          <w:i/>
          <w:sz w:val="24"/>
          <w:szCs w:val="24"/>
          <w:lang w:eastAsia="ru-RU"/>
        </w:rPr>
        <w:t>эмпатии</w:t>
      </w:r>
      <w:proofErr w:type="spellEnd"/>
      <w:r w:rsidRPr="00C81903">
        <w:rPr>
          <w:rFonts w:ascii="Times New Roman" w:eastAsia="NewtonCSanPin-Regular" w:hAnsi="Times New Roman" w:cs="Times New Roman"/>
          <w:i/>
          <w:sz w:val="24"/>
          <w:szCs w:val="24"/>
          <w:lang w:eastAsia="ru-RU"/>
        </w:rPr>
        <w:t xml:space="preserve"> как осознанного понимания чу</w:t>
      </w:r>
      <w:proofErr w:type="gramStart"/>
      <w:r w:rsidRPr="00C81903">
        <w:rPr>
          <w:rFonts w:ascii="Times New Roman" w:eastAsia="NewtonCSanPin-Regular" w:hAnsi="Times New Roman" w:cs="Times New Roman"/>
          <w:i/>
          <w:sz w:val="24"/>
          <w:szCs w:val="24"/>
          <w:lang w:eastAsia="ru-RU"/>
        </w:rPr>
        <w:t>вств др</w:t>
      </w:r>
      <w:proofErr w:type="gramEnd"/>
      <w:r w:rsidRPr="00C81903">
        <w:rPr>
          <w:rFonts w:ascii="Times New Roman" w:eastAsia="NewtonCSanPin-Regular" w:hAnsi="Times New Roman" w:cs="Times New Roman"/>
          <w:i/>
          <w:sz w:val="24"/>
          <w:szCs w:val="24"/>
          <w:lang w:eastAsia="ru-RU"/>
        </w:rPr>
        <w:t>угих людей и сопереживания им, выражающих в поступках, направленных на помощь и обеспечение благополучия.</w:t>
      </w:r>
    </w:p>
    <w:p w:rsidR="008A5009" w:rsidRPr="00BC0F1E" w:rsidRDefault="008A5009" w:rsidP="008A5009">
      <w:pPr>
        <w:suppressAutoHyphens/>
        <w:autoSpaceDE w:val="0"/>
        <w:spacing w:after="0" w:line="240" w:lineRule="auto"/>
        <w:jc w:val="both"/>
        <w:rPr>
          <w:rFonts w:ascii="Times New Roman" w:eastAsia="MS Mincho" w:hAnsi="Times New Roman" w:cs="Times New Roman"/>
          <w:b/>
          <w:sz w:val="24"/>
          <w:szCs w:val="24"/>
          <w:lang w:eastAsia="ar-SA"/>
        </w:rPr>
      </w:pPr>
      <w:proofErr w:type="spellStart"/>
      <w:r>
        <w:rPr>
          <w:rFonts w:ascii="Times New Roman" w:eastAsia="MS Mincho" w:hAnsi="Times New Roman" w:cs="Times New Roman"/>
          <w:b/>
          <w:sz w:val="24"/>
          <w:szCs w:val="24"/>
          <w:lang w:eastAsia="ar-SA"/>
        </w:rPr>
        <w:t>Метапредметные</w:t>
      </w:r>
      <w:proofErr w:type="spellEnd"/>
      <w:r w:rsidRPr="00C81903">
        <w:rPr>
          <w:rFonts w:ascii="Times New Roman" w:eastAsia="MS Mincho" w:hAnsi="Times New Roman" w:cs="Times New Roman"/>
          <w:b/>
          <w:sz w:val="24"/>
          <w:szCs w:val="24"/>
          <w:lang w:eastAsia="ar-SA"/>
        </w:rPr>
        <w:t xml:space="preserve"> планируемые </w:t>
      </w:r>
      <w:r w:rsidRPr="00C81903">
        <w:rPr>
          <w:rFonts w:ascii="Times New Roman" w:eastAsia="MS Mincho" w:hAnsi="Times New Roman" w:cs="Times New Roman"/>
          <w:sz w:val="24"/>
          <w:szCs w:val="24"/>
          <w:lang w:eastAsia="ar-SA"/>
        </w:rPr>
        <w:t xml:space="preserve"> </w:t>
      </w:r>
      <w:r w:rsidRPr="00C81903">
        <w:rPr>
          <w:rFonts w:ascii="Times New Roman" w:eastAsia="MS Mincho" w:hAnsi="Times New Roman" w:cs="Times New Roman"/>
          <w:b/>
          <w:sz w:val="24"/>
          <w:szCs w:val="24"/>
          <w:lang w:eastAsia="ar-SA"/>
        </w:rPr>
        <w:t>результаты:</w:t>
      </w:r>
    </w:p>
    <w:p w:rsidR="008A5009" w:rsidRPr="00C81903" w:rsidRDefault="008A5009" w:rsidP="008A5009">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C81903">
        <w:rPr>
          <w:rFonts w:ascii="Times New Roman" w:eastAsia="Times New Roman" w:hAnsi="Times New Roman" w:cs="Times New Roman"/>
          <w:b/>
          <w:bCs/>
          <w:sz w:val="24"/>
          <w:szCs w:val="24"/>
          <w:lang w:eastAsia="ru-RU"/>
        </w:rPr>
        <w:t>Регулятивные универсальные учебные действия</w:t>
      </w:r>
    </w:p>
    <w:p w:rsidR="008A5009" w:rsidRPr="00C81903" w:rsidRDefault="008A5009" w:rsidP="008A5009">
      <w:pPr>
        <w:widowControl w:val="0"/>
        <w:autoSpaceDE w:val="0"/>
        <w:autoSpaceDN w:val="0"/>
        <w:adjustRightInd w:val="0"/>
        <w:spacing w:after="0" w:line="240" w:lineRule="auto"/>
        <w:ind w:left="360"/>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
          <w:bCs/>
          <w:sz w:val="24"/>
          <w:szCs w:val="24"/>
          <w:lang w:eastAsia="ru-RU"/>
        </w:rPr>
        <w:t>Ученик научится</w:t>
      </w:r>
      <w:r w:rsidRPr="00C81903">
        <w:rPr>
          <w:rFonts w:ascii="Times New Roman" w:eastAsia="Times New Roman" w:hAnsi="Times New Roman" w:cs="Times New Roman"/>
          <w:bCs/>
          <w:sz w:val="24"/>
          <w:szCs w:val="24"/>
          <w:lang w:eastAsia="ru-RU"/>
        </w:rPr>
        <w:t>:</w:t>
      </w:r>
    </w:p>
    <w:p w:rsidR="008A5009" w:rsidRPr="00C81903" w:rsidRDefault="008A5009" w:rsidP="008A5009">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принимать и сохранять учебную задачу;</w:t>
      </w:r>
    </w:p>
    <w:p w:rsidR="008A5009" w:rsidRPr="00C81903" w:rsidRDefault="008A5009" w:rsidP="008A5009">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учитывать выделенные учителем ориентиры действия в новом учебном материале в сотрудничестве с учителем;</w:t>
      </w:r>
    </w:p>
    <w:p w:rsidR="008A5009" w:rsidRPr="00C81903" w:rsidRDefault="008A5009" w:rsidP="008A5009">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планировать свое действие с поставленной задачей и условиями ее реализации, в том числе во внутреннем плане;</w:t>
      </w:r>
    </w:p>
    <w:p w:rsidR="008A5009" w:rsidRPr="00C81903" w:rsidRDefault="008A5009" w:rsidP="008A5009">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учитывать правило в планировании и контроле способа решения;</w:t>
      </w:r>
    </w:p>
    <w:p w:rsidR="008A5009" w:rsidRPr="00C81903" w:rsidRDefault="008A5009" w:rsidP="008A5009">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осуществлять итоговый контроль по результату;</w:t>
      </w:r>
    </w:p>
    <w:p w:rsidR="008A5009" w:rsidRPr="00C81903" w:rsidRDefault="008A5009" w:rsidP="008A5009">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адекватно воспринимать оценку учителя;</w:t>
      </w:r>
    </w:p>
    <w:p w:rsidR="008A5009" w:rsidRPr="00C81903" w:rsidRDefault="008A5009" w:rsidP="008A5009">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различать способ и результат действия;</w:t>
      </w:r>
    </w:p>
    <w:p w:rsidR="008A5009" w:rsidRPr="00C81903" w:rsidRDefault="008A5009" w:rsidP="008A5009">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оценивать правильность выполнения действия на уровне адекватной ретроспективной оценки;</w:t>
      </w:r>
    </w:p>
    <w:p w:rsidR="008A5009" w:rsidRPr="00C81903" w:rsidRDefault="008A5009" w:rsidP="008A5009">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вносить необходимые коррективы в действие после его завершения на основе его оценки и учета характера сделанных ошибок;</w:t>
      </w:r>
    </w:p>
    <w:p w:rsidR="008A5009" w:rsidRPr="00C81903" w:rsidRDefault="008A5009" w:rsidP="008A5009">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 xml:space="preserve">выполнять учебные действия в материализованной, </w:t>
      </w:r>
      <w:proofErr w:type="spellStart"/>
      <w:r w:rsidRPr="00C81903">
        <w:rPr>
          <w:rFonts w:ascii="Times New Roman" w:eastAsia="Times New Roman" w:hAnsi="Times New Roman" w:cs="Times New Roman"/>
          <w:bCs/>
          <w:sz w:val="24"/>
          <w:szCs w:val="24"/>
          <w:lang w:eastAsia="ru-RU"/>
        </w:rPr>
        <w:t>громкоречевой</w:t>
      </w:r>
      <w:proofErr w:type="spellEnd"/>
      <w:r w:rsidRPr="00C81903">
        <w:rPr>
          <w:rFonts w:ascii="Times New Roman" w:eastAsia="Times New Roman" w:hAnsi="Times New Roman" w:cs="Times New Roman"/>
          <w:bCs/>
          <w:sz w:val="24"/>
          <w:szCs w:val="24"/>
          <w:lang w:eastAsia="ru-RU"/>
        </w:rPr>
        <w:t xml:space="preserve"> и умственной форме. </w:t>
      </w:r>
    </w:p>
    <w:p w:rsidR="008A5009" w:rsidRPr="00C81903" w:rsidRDefault="008A5009" w:rsidP="008A5009">
      <w:pPr>
        <w:widowControl w:val="0"/>
        <w:autoSpaceDE w:val="0"/>
        <w:autoSpaceDN w:val="0"/>
        <w:adjustRightInd w:val="0"/>
        <w:spacing w:after="0" w:line="240" w:lineRule="auto"/>
        <w:ind w:left="360"/>
        <w:jc w:val="both"/>
        <w:rPr>
          <w:rFonts w:ascii="Times New Roman" w:eastAsia="Times New Roman" w:hAnsi="Times New Roman" w:cs="Times New Roman"/>
          <w:b/>
          <w:bCs/>
          <w:i/>
          <w:sz w:val="24"/>
          <w:szCs w:val="24"/>
          <w:lang w:eastAsia="ru-RU"/>
        </w:rPr>
      </w:pPr>
      <w:r w:rsidRPr="00C81903">
        <w:rPr>
          <w:rFonts w:ascii="Times New Roman" w:eastAsia="Times New Roman" w:hAnsi="Times New Roman" w:cs="Times New Roman"/>
          <w:b/>
          <w:bCs/>
          <w:sz w:val="24"/>
          <w:szCs w:val="24"/>
          <w:lang w:eastAsia="ru-RU"/>
        </w:rPr>
        <w:t>Ученик</w:t>
      </w:r>
      <w:r w:rsidRPr="00C81903">
        <w:rPr>
          <w:rFonts w:ascii="Times New Roman" w:eastAsia="Times New Roman" w:hAnsi="Times New Roman" w:cs="Times New Roman"/>
          <w:b/>
          <w:bCs/>
          <w:i/>
          <w:sz w:val="24"/>
          <w:szCs w:val="24"/>
          <w:lang w:eastAsia="ru-RU"/>
        </w:rPr>
        <w:t xml:space="preserve"> </w:t>
      </w:r>
      <w:r w:rsidRPr="00C81903">
        <w:rPr>
          <w:rFonts w:ascii="Times New Roman" w:eastAsia="Times New Roman" w:hAnsi="Times New Roman" w:cs="Times New Roman"/>
          <w:b/>
          <w:bCs/>
          <w:sz w:val="24"/>
          <w:szCs w:val="24"/>
          <w:lang w:eastAsia="ru-RU"/>
        </w:rPr>
        <w:t>получит возможность научиться</w:t>
      </w:r>
      <w:r w:rsidRPr="00C81903">
        <w:rPr>
          <w:rFonts w:ascii="Times New Roman" w:eastAsia="Times New Roman" w:hAnsi="Times New Roman" w:cs="Times New Roman"/>
          <w:bCs/>
          <w:i/>
          <w:sz w:val="24"/>
          <w:szCs w:val="24"/>
          <w:lang w:eastAsia="ru-RU"/>
        </w:rPr>
        <w:t>:</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адекватно воспринимать предложения учителей, товарищей, родителей и других людей по исправлению допущенных ошибок;</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 xml:space="preserve">выделять и формулировать то, что уже усвоено и что еще нужно </w:t>
      </w:r>
      <w:proofErr w:type="gramStart"/>
      <w:r w:rsidRPr="00C81903">
        <w:rPr>
          <w:rFonts w:ascii="Times New Roman" w:eastAsia="Times New Roman" w:hAnsi="Times New Roman" w:cs="Times New Roman"/>
          <w:i/>
          <w:sz w:val="24"/>
          <w:szCs w:val="24"/>
          <w:lang w:eastAsia="ru-RU"/>
        </w:rPr>
        <w:t>усвоить</w:t>
      </w:r>
      <w:proofErr w:type="gramEnd"/>
      <w:r w:rsidRPr="00C81903">
        <w:rPr>
          <w:rFonts w:ascii="Times New Roman" w:eastAsia="Times New Roman" w:hAnsi="Times New Roman" w:cs="Times New Roman"/>
          <w:i/>
          <w:sz w:val="24"/>
          <w:szCs w:val="24"/>
          <w:lang w:eastAsia="ru-RU"/>
        </w:rPr>
        <w:t>, определять качество и уровня усвоения;</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устанавливать соответствие полученного результата поставленной цели;</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соотносить правильность выбора, планирования, выполнения и результата действия с требованиями конкретной задачи;</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активизация  сил и энергии, к волевому усилию в ситуации мотивационного конфликта;</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концентрация воли для преодоления интеллектуальных затруднений и физических препятствий;</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стабилизация эмоционального состояния для решения различных задач.</w:t>
      </w:r>
    </w:p>
    <w:p w:rsidR="008A5009" w:rsidRPr="00C81903" w:rsidRDefault="008A5009" w:rsidP="008A5009">
      <w:pPr>
        <w:widowControl w:val="0"/>
        <w:tabs>
          <w:tab w:val="left" w:pos="1134"/>
        </w:tabs>
        <w:autoSpaceDE w:val="0"/>
        <w:autoSpaceDN w:val="0"/>
        <w:adjustRightInd w:val="0"/>
        <w:spacing w:after="0" w:line="240" w:lineRule="auto"/>
        <w:ind w:left="709"/>
        <w:contextualSpacing/>
        <w:jc w:val="both"/>
        <w:rPr>
          <w:rFonts w:ascii="Times New Roman" w:eastAsia="Times New Roman" w:hAnsi="Times New Roman" w:cs="Times New Roman"/>
          <w:i/>
          <w:sz w:val="24"/>
          <w:szCs w:val="24"/>
          <w:lang w:eastAsia="ru-RU"/>
        </w:rPr>
      </w:pPr>
    </w:p>
    <w:p w:rsidR="008A5009" w:rsidRPr="00C81903" w:rsidRDefault="008A5009" w:rsidP="008A5009">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C81903">
        <w:rPr>
          <w:rFonts w:ascii="Times New Roman" w:eastAsia="Times New Roman" w:hAnsi="Times New Roman" w:cs="Times New Roman"/>
          <w:b/>
          <w:bCs/>
          <w:sz w:val="24"/>
          <w:szCs w:val="24"/>
          <w:lang w:eastAsia="ru-RU"/>
        </w:rPr>
        <w:t>Познавательные универсальные учебные действия</w:t>
      </w:r>
    </w:p>
    <w:p w:rsidR="008A5009" w:rsidRPr="00C81903" w:rsidRDefault="008A5009" w:rsidP="008A5009">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
          <w:bCs/>
          <w:sz w:val="24"/>
          <w:szCs w:val="24"/>
          <w:lang w:eastAsia="ru-RU"/>
        </w:rPr>
        <w:t>Ученик научится</w:t>
      </w:r>
      <w:r w:rsidRPr="00C81903">
        <w:rPr>
          <w:rFonts w:ascii="Times New Roman" w:eastAsia="Times New Roman" w:hAnsi="Times New Roman" w:cs="Times New Roman"/>
          <w:bCs/>
          <w:sz w:val="24"/>
          <w:szCs w:val="24"/>
          <w:lang w:eastAsia="ru-RU"/>
        </w:rPr>
        <w:t>:</w:t>
      </w:r>
    </w:p>
    <w:p w:rsidR="008A5009" w:rsidRPr="00C81903" w:rsidRDefault="008A5009" w:rsidP="008A5009">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 xml:space="preserve">осуществлять поиск информации для выполнения учебных заданий с </w:t>
      </w:r>
      <w:r w:rsidRPr="00C81903">
        <w:rPr>
          <w:rFonts w:ascii="Times New Roman" w:eastAsia="Times New Roman" w:hAnsi="Times New Roman" w:cs="Times New Roman"/>
          <w:bCs/>
          <w:sz w:val="24"/>
          <w:szCs w:val="24"/>
          <w:lang w:eastAsia="ru-RU"/>
        </w:rPr>
        <w:lastRenderedPageBreak/>
        <w:t>использованием учебной литературы;</w:t>
      </w:r>
    </w:p>
    <w:p w:rsidR="008A5009" w:rsidRPr="00C81903" w:rsidRDefault="008A5009" w:rsidP="008A5009">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использовать знаково – символические средства, в том числе модели и схемы для решения задач;</w:t>
      </w:r>
    </w:p>
    <w:p w:rsidR="008A5009" w:rsidRPr="00C81903" w:rsidRDefault="008A5009" w:rsidP="008A5009">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строить речевое высказывание в устной и письменной форме;</w:t>
      </w:r>
    </w:p>
    <w:p w:rsidR="008A5009" w:rsidRPr="00C81903" w:rsidRDefault="008A5009" w:rsidP="008A5009">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ориентироваться на разнообразие способов решения задач;</w:t>
      </w:r>
    </w:p>
    <w:p w:rsidR="008A5009" w:rsidRPr="00C81903" w:rsidRDefault="008A5009" w:rsidP="008A5009">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основам смыслового чтения художественных и познавательных текстов, выделять существенную информацию из текстов разных видов;</w:t>
      </w:r>
    </w:p>
    <w:p w:rsidR="008A5009" w:rsidRPr="00C81903" w:rsidRDefault="008A5009" w:rsidP="008A5009">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осуществлять анализ объектов с выделением существенных и несущественных признаков;</w:t>
      </w:r>
    </w:p>
    <w:p w:rsidR="008A5009" w:rsidRPr="00C81903" w:rsidRDefault="008A5009" w:rsidP="008A5009">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осуществлять синтез как составление целого из частей;</w:t>
      </w:r>
    </w:p>
    <w:p w:rsidR="008A5009" w:rsidRPr="00C81903" w:rsidRDefault="008A5009" w:rsidP="008A5009">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 xml:space="preserve">проводить сравнение, </w:t>
      </w:r>
      <w:proofErr w:type="spellStart"/>
      <w:r w:rsidRPr="00C81903">
        <w:rPr>
          <w:rFonts w:ascii="Times New Roman" w:eastAsia="Times New Roman" w:hAnsi="Times New Roman" w:cs="Times New Roman"/>
          <w:bCs/>
          <w:sz w:val="24"/>
          <w:szCs w:val="24"/>
          <w:lang w:eastAsia="ru-RU"/>
        </w:rPr>
        <w:t>сериализацию</w:t>
      </w:r>
      <w:proofErr w:type="spellEnd"/>
      <w:r w:rsidRPr="00C81903">
        <w:rPr>
          <w:rFonts w:ascii="Times New Roman" w:eastAsia="Times New Roman" w:hAnsi="Times New Roman" w:cs="Times New Roman"/>
          <w:bCs/>
          <w:sz w:val="24"/>
          <w:szCs w:val="24"/>
          <w:lang w:eastAsia="ru-RU"/>
        </w:rPr>
        <w:t xml:space="preserve"> и классификацию по заданным критериям;</w:t>
      </w:r>
    </w:p>
    <w:p w:rsidR="008A5009" w:rsidRPr="00C81903" w:rsidRDefault="008A5009" w:rsidP="008A5009">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устанавливать причинно – следственные связи;</w:t>
      </w:r>
    </w:p>
    <w:p w:rsidR="008A5009" w:rsidRPr="00C81903" w:rsidRDefault="008A5009" w:rsidP="008A5009">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строить рассуждения в форме связи простых суждений об объекте, его строении, свойствах и связях;</w:t>
      </w:r>
    </w:p>
    <w:p w:rsidR="008A5009" w:rsidRPr="00C81903" w:rsidRDefault="008A5009" w:rsidP="008A5009">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обобщать, т.е. осуществлять генерализацию и выведение общности для целого ряда или класса единичных объектов на основе выделения сущностной связи;</w:t>
      </w:r>
    </w:p>
    <w:p w:rsidR="008A5009" w:rsidRPr="00C81903" w:rsidRDefault="008A5009" w:rsidP="008A5009">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 xml:space="preserve">  осуществлять подведение под понятие на основе распознавания объектов, выделения существенных признаков и их синтеза;</w:t>
      </w:r>
    </w:p>
    <w:p w:rsidR="008A5009" w:rsidRPr="00C81903" w:rsidRDefault="008A5009" w:rsidP="008A5009">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устанавливать аналогии;</w:t>
      </w:r>
    </w:p>
    <w:p w:rsidR="008A5009" w:rsidRPr="00C81903" w:rsidRDefault="008A5009" w:rsidP="008A5009">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владеть общим приемом решения задач.</w:t>
      </w:r>
    </w:p>
    <w:p w:rsidR="008A5009" w:rsidRPr="00C81903" w:rsidRDefault="008A5009" w:rsidP="008A5009">
      <w:pPr>
        <w:widowControl w:val="0"/>
        <w:autoSpaceDE w:val="0"/>
        <w:autoSpaceDN w:val="0"/>
        <w:adjustRightInd w:val="0"/>
        <w:spacing w:after="0" w:line="240" w:lineRule="auto"/>
        <w:ind w:left="360"/>
        <w:jc w:val="both"/>
        <w:rPr>
          <w:rFonts w:ascii="Times New Roman" w:eastAsia="Times New Roman" w:hAnsi="Times New Roman" w:cs="Times New Roman"/>
          <w:b/>
          <w:bCs/>
          <w:i/>
          <w:sz w:val="24"/>
          <w:szCs w:val="24"/>
          <w:lang w:eastAsia="ru-RU"/>
        </w:rPr>
      </w:pPr>
      <w:r w:rsidRPr="00C81903">
        <w:rPr>
          <w:rFonts w:ascii="Times New Roman" w:eastAsia="Times New Roman" w:hAnsi="Times New Roman" w:cs="Times New Roman"/>
          <w:b/>
          <w:bCs/>
          <w:sz w:val="24"/>
          <w:szCs w:val="24"/>
          <w:lang w:eastAsia="ru-RU"/>
        </w:rPr>
        <w:t>Ученик</w:t>
      </w:r>
      <w:r w:rsidRPr="00C81903">
        <w:rPr>
          <w:rFonts w:ascii="Times New Roman" w:eastAsia="Times New Roman" w:hAnsi="Times New Roman" w:cs="Times New Roman"/>
          <w:b/>
          <w:bCs/>
          <w:i/>
          <w:sz w:val="24"/>
          <w:szCs w:val="24"/>
          <w:lang w:eastAsia="ru-RU"/>
        </w:rPr>
        <w:t xml:space="preserve"> </w:t>
      </w:r>
      <w:r w:rsidRPr="00C81903">
        <w:rPr>
          <w:rFonts w:ascii="Times New Roman" w:eastAsia="Times New Roman" w:hAnsi="Times New Roman" w:cs="Times New Roman"/>
          <w:b/>
          <w:bCs/>
          <w:sz w:val="24"/>
          <w:szCs w:val="24"/>
          <w:lang w:eastAsia="ru-RU"/>
        </w:rPr>
        <w:t>получит возможность научиться</w:t>
      </w:r>
      <w:r w:rsidRPr="00C81903">
        <w:rPr>
          <w:rFonts w:ascii="Times New Roman" w:eastAsia="Times New Roman" w:hAnsi="Times New Roman" w:cs="Times New Roman"/>
          <w:bCs/>
          <w:i/>
          <w:sz w:val="24"/>
          <w:szCs w:val="24"/>
          <w:lang w:eastAsia="ru-RU"/>
        </w:rPr>
        <w:t xml:space="preserve">: </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создавать и преобразовывать модели и схемы для решения задач;</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моделировать, т.е. выделять и обобщенно фиксировать группы существенных признаков объектов с целью решения конкретных задач;</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поиск и выделение необходимой информации из различных источников в разных формах (текст, рисунок, таблица, диаграмма, схема);</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сбор информации (извлечение необходимой информации из различных источников; дополнение таблиц новыми данными;</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 xml:space="preserve">обработка информации (определение основной и второстепенной информации; </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запись, фиксация информации об окружающем мире, в том числе с помощью ИКТ, заполнение предложенных схем с опорой на прочитанный текст;</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анализ информации;</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передача информации (устным, письменным, цифровым способами);</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 xml:space="preserve">интерпретация информации (структурировать; переводить сплошной текст в таблицу, </w:t>
      </w:r>
      <w:proofErr w:type="spellStart"/>
      <w:r w:rsidRPr="00C81903">
        <w:rPr>
          <w:rFonts w:ascii="Times New Roman" w:eastAsia="Times New Roman" w:hAnsi="Times New Roman" w:cs="Times New Roman"/>
          <w:i/>
          <w:sz w:val="24"/>
          <w:szCs w:val="24"/>
          <w:lang w:eastAsia="ru-RU"/>
        </w:rPr>
        <w:t>презентировать</w:t>
      </w:r>
      <w:proofErr w:type="spellEnd"/>
      <w:r w:rsidRPr="00C81903">
        <w:rPr>
          <w:rFonts w:ascii="Times New Roman" w:eastAsia="Times New Roman" w:hAnsi="Times New Roman" w:cs="Times New Roman"/>
          <w:i/>
          <w:sz w:val="24"/>
          <w:szCs w:val="24"/>
          <w:lang w:eastAsia="ru-RU"/>
        </w:rPr>
        <w:t xml:space="preserve"> полученную информацию, в том числе с помощью  ИКТ);</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 xml:space="preserve">оценка информации (критическая оценка, оценка достоверности); </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подведение под понятие на основе распознавания объектов, выделения существенных признаков;</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анализ;</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 xml:space="preserve">синтез; </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 xml:space="preserve">сравнение; </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proofErr w:type="spellStart"/>
      <w:r w:rsidRPr="00C81903">
        <w:rPr>
          <w:rFonts w:ascii="Times New Roman" w:eastAsia="Times New Roman" w:hAnsi="Times New Roman" w:cs="Times New Roman"/>
          <w:i/>
          <w:sz w:val="24"/>
          <w:szCs w:val="24"/>
          <w:lang w:eastAsia="ru-RU"/>
        </w:rPr>
        <w:t>сериация</w:t>
      </w:r>
      <w:proofErr w:type="spellEnd"/>
      <w:r w:rsidRPr="00C81903">
        <w:rPr>
          <w:rFonts w:ascii="Times New Roman" w:eastAsia="Times New Roman" w:hAnsi="Times New Roman" w:cs="Times New Roman"/>
          <w:i/>
          <w:sz w:val="24"/>
          <w:szCs w:val="24"/>
          <w:lang w:eastAsia="ru-RU"/>
        </w:rPr>
        <w:t>;</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классификация по заданным критериям;</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 xml:space="preserve">установление аналогий; </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 xml:space="preserve">установление причинно-следственных связей; </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построение рассуждения;</w:t>
      </w:r>
    </w:p>
    <w:p w:rsidR="008A5009" w:rsidRPr="00F32B3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обобщение.</w:t>
      </w:r>
    </w:p>
    <w:p w:rsidR="008A5009" w:rsidRPr="00CC60E0" w:rsidRDefault="008A5009" w:rsidP="008A5009">
      <w:pPr>
        <w:widowControl w:val="0"/>
        <w:tabs>
          <w:tab w:val="left" w:pos="1134"/>
        </w:tabs>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CC60E0">
        <w:rPr>
          <w:rFonts w:ascii="Times New Roman" w:eastAsia="Times New Roman" w:hAnsi="Times New Roman" w:cs="Times New Roman"/>
          <w:b/>
          <w:bCs/>
          <w:sz w:val="24"/>
          <w:szCs w:val="24"/>
          <w:lang w:eastAsia="ru-RU"/>
        </w:rPr>
        <w:lastRenderedPageBreak/>
        <w:t>Коммуникативные универсальные учебные действия</w:t>
      </w:r>
    </w:p>
    <w:p w:rsidR="008A5009" w:rsidRPr="00C81903" w:rsidRDefault="008A5009" w:rsidP="008A5009">
      <w:pPr>
        <w:tabs>
          <w:tab w:val="left" w:pos="91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1903">
        <w:rPr>
          <w:rFonts w:ascii="Times New Roman" w:eastAsia="Times New Roman" w:hAnsi="Times New Roman" w:cs="Times New Roman"/>
          <w:bCs/>
          <w:iCs/>
          <w:sz w:val="24"/>
          <w:szCs w:val="24"/>
          <w:lang w:eastAsia="ru-RU"/>
        </w:rPr>
        <w:t xml:space="preserve">Содержание и способы общения и коммуникации обусловливают развитие способности ребёнка к регуляции поведения и деятельности, познанию мира, определяют образ «Я» как систему представлений о себе, отношений к себе, </w:t>
      </w:r>
      <w:r w:rsidRPr="00C81903">
        <w:rPr>
          <w:rFonts w:ascii="Times New Roman" w:eastAsia="Times New Roman" w:hAnsi="Times New Roman" w:cs="Times New Roman"/>
          <w:sz w:val="24"/>
          <w:szCs w:val="24"/>
          <w:lang w:eastAsia="ru-RU"/>
        </w:rPr>
        <w:t>использование средств языка и речи для получения и передачи информации, участие в продуктивном диалоге;     самовыражение: монологические высказывания разного типа.</w:t>
      </w:r>
    </w:p>
    <w:p w:rsidR="008A5009" w:rsidRPr="00C81903" w:rsidRDefault="008A5009" w:rsidP="008A5009">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
          <w:bCs/>
          <w:sz w:val="24"/>
          <w:szCs w:val="24"/>
          <w:lang w:eastAsia="ru-RU"/>
        </w:rPr>
        <w:t>Ученик научится</w:t>
      </w:r>
      <w:r w:rsidRPr="00C81903">
        <w:rPr>
          <w:rFonts w:ascii="Times New Roman" w:eastAsia="Times New Roman" w:hAnsi="Times New Roman" w:cs="Times New Roman"/>
          <w:bCs/>
          <w:sz w:val="24"/>
          <w:szCs w:val="24"/>
          <w:lang w:eastAsia="ru-RU"/>
        </w:rPr>
        <w:t>:</w:t>
      </w:r>
    </w:p>
    <w:p w:rsidR="008A5009" w:rsidRPr="00C81903" w:rsidRDefault="008A5009" w:rsidP="008A5009">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допускать возможность существования у</w:t>
      </w:r>
      <w:r>
        <w:rPr>
          <w:rFonts w:ascii="Times New Roman" w:eastAsia="Times New Roman" w:hAnsi="Times New Roman" w:cs="Times New Roman"/>
          <w:bCs/>
          <w:sz w:val="24"/>
          <w:szCs w:val="24"/>
          <w:lang w:eastAsia="ru-RU"/>
        </w:rPr>
        <w:t xml:space="preserve"> людей различных точек зрения, </w:t>
      </w:r>
      <w:r w:rsidRPr="00C81903">
        <w:rPr>
          <w:rFonts w:ascii="Times New Roman" w:eastAsia="Times New Roman" w:hAnsi="Times New Roman" w:cs="Times New Roman"/>
          <w:bCs/>
          <w:sz w:val="24"/>
          <w:szCs w:val="24"/>
          <w:lang w:eastAsia="ru-RU"/>
        </w:rPr>
        <w:t xml:space="preserve">в том числе не совпадающих с его </w:t>
      </w:r>
      <w:proofErr w:type="gramStart"/>
      <w:r w:rsidRPr="00C81903">
        <w:rPr>
          <w:rFonts w:ascii="Times New Roman" w:eastAsia="Times New Roman" w:hAnsi="Times New Roman" w:cs="Times New Roman"/>
          <w:bCs/>
          <w:sz w:val="24"/>
          <w:szCs w:val="24"/>
          <w:lang w:eastAsia="ru-RU"/>
        </w:rPr>
        <w:t>собственной</w:t>
      </w:r>
      <w:proofErr w:type="gramEnd"/>
      <w:r w:rsidRPr="00C81903">
        <w:rPr>
          <w:rFonts w:ascii="Times New Roman" w:eastAsia="Times New Roman" w:hAnsi="Times New Roman" w:cs="Times New Roman"/>
          <w:bCs/>
          <w:sz w:val="24"/>
          <w:szCs w:val="24"/>
          <w:lang w:eastAsia="ru-RU"/>
        </w:rPr>
        <w:t>, и ориентироваться на позицию партнера в общении и взаимодействии;</w:t>
      </w:r>
    </w:p>
    <w:p w:rsidR="008A5009" w:rsidRPr="00C81903" w:rsidRDefault="008A5009" w:rsidP="008A5009">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учитывать разные мнения и стремиться к координации различных позиций в сотрудничестве;</w:t>
      </w:r>
    </w:p>
    <w:p w:rsidR="008A5009" w:rsidRPr="00C81903" w:rsidRDefault="008A5009" w:rsidP="008A5009">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формулировать собственное мнение и позицию;</w:t>
      </w:r>
    </w:p>
    <w:p w:rsidR="008A5009" w:rsidRPr="00C81903" w:rsidRDefault="008A5009" w:rsidP="008A5009">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договариваться и приводить к общему решению в совместной деятельности, в том числе в ситуации столкновения интересов;</w:t>
      </w:r>
    </w:p>
    <w:p w:rsidR="008A5009" w:rsidRPr="00C81903" w:rsidRDefault="008A5009" w:rsidP="008A5009">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строить понятные для партнера высказывания, учитывающие, что партнер знает и видит, а что нет;</w:t>
      </w:r>
    </w:p>
    <w:p w:rsidR="008A5009" w:rsidRPr="00C81903" w:rsidRDefault="008A5009" w:rsidP="008A5009">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задавать вопросы;</w:t>
      </w:r>
    </w:p>
    <w:p w:rsidR="008A5009" w:rsidRPr="00C81903" w:rsidRDefault="008A5009" w:rsidP="008A5009">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контролировать действия партнеров;</w:t>
      </w:r>
    </w:p>
    <w:p w:rsidR="008A5009" w:rsidRPr="00C81903" w:rsidRDefault="008A5009" w:rsidP="008A5009">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использовать речь для регуляции своего действия;</w:t>
      </w:r>
    </w:p>
    <w:p w:rsidR="008A5009" w:rsidRPr="00C81903" w:rsidRDefault="008A5009" w:rsidP="008A5009">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Cs/>
          <w:sz w:val="24"/>
          <w:szCs w:val="24"/>
          <w:lang w:eastAsia="ru-RU"/>
        </w:rPr>
        <w:t>адекватно использовать речевые средства для решения различных коммуникативных задач, строить монологическое высказывание, владеть диалоговой формой речи.</w:t>
      </w:r>
    </w:p>
    <w:p w:rsidR="008A5009" w:rsidRPr="00C81903" w:rsidRDefault="008A5009" w:rsidP="008A5009">
      <w:pPr>
        <w:widowControl w:val="0"/>
        <w:autoSpaceDE w:val="0"/>
        <w:autoSpaceDN w:val="0"/>
        <w:adjustRightInd w:val="0"/>
        <w:spacing w:after="0" w:line="240" w:lineRule="auto"/>
        <w:ind w:left="360"/>
        <w:jc w:val="both"/>
        <w:rPr>
          <w:rFonts w:ascii="Times New Roman" w:eastAsia="Times New Roman" w:hAnsi="Times New Roman" w:cs="Times New Roman"/>
          <w:b/>
          <w:bCs/>
          <w:i/>
          <w:sz w:val="24"/>
          <w:szCs w:val="24"/>
          <w:lang w:eastAsia="ru-RU"/>
        </w:rPr>
      </w:pPr>
      <w:r w:rsidRPr="00C81903">
        <w:rPr>
          <w:rFonts w:ascii="Times New Roman" w:eastAsia="Times New Roman" w:hAnsi="Times New Roman" w:cs="Times New Roman"/>
          <w:b/>
          <w:bCs/>
          <w:sz w:val="24"/>
          <w:szCs w:val="24"/>
          <w:lang w:eastAsia="ru-RU"/>
        </w:rPr>
        <w:t>Ученик</w:t>
      </w:r>
      <w:r w:rsidRPr="00C81903">
        <w:rPr>
          <w:rFonts w:ascii="Times New Roman" w:eastAsia="Times New Roman" w:hAnsi="Times New Roman" w:cs="Times New Roman"/>
          <w:b/>
          <w:bCs/>
          <w:i/>
          <w:sz w:val="24"/>
          <w:szCs w:val="24"/>
          <w:lang w:eastAsia="ru-RU"/>
        </w:rPr>
        <w:t xml:space="preserve"> </w:t>
      </w:r>
      <w:r w:rsidRPr="00C81903">
        <w:rPr>
          <w:rFonts w:ascii="Times New Roman" w:eastAsia="Times New Roman" w:hAnsi="Times New Roman" w:cs="Times New Roman"/>
          <w:b/>
          <w:bCs/>
          <w:sz w:val="24"/>
          <w:szCs w:val="24"/>
          <w:lang w:eastAsia="ru-RU"/>
        </w:rPr>
        <w:t>получит возможность научиться</w:t>
      </w:r>
      <w:r w:rsidRPr="00C81903">
        <w:rPr>
          <w:rFonts w:ascii="Times New Roman" w:eastAsia="Times New Roman" w:hAnsi="Times New Roman" w:cs="Times New Roman"/>
          <w:b/>
          <w:bCs/>
          <w:i/>
          <w:sz w:val="24"/>
          <w:szCs w:val="24"/>
          <w:lang w:eastAsia="ru-RU"/>
        </w:rPr>
        <w:t>:</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слушать собеседника;</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определять общую цель и пути ее достижения;</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 xml:space="preserve">осуществлять взаимный контроль, </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адекватно оценивать собственное поведение и поведение окружающих,</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 xml:space="preserve">оказывать в сотрудничестве взаимопомощь; </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 xml:space="preserve">прогнозировать возникновение конфликтов при наличии разных точек зрения </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разрешать конфликты на основе учёта интересов и позиций всех участников;</w:t>
      </w:r>
    </w:p>
    <w:p w:rsidR="008A5009" w:rsidRPr="00C81903" w:rsidRDefault="008A5009" w:rsidP="008A5009">
      <w:pPr>
        <w:widowControl w:val="0"/>
        <w:numPr>
          <w:ilvl w:val="0"/>
          <w:numId w:val="4"/>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i/>
          <w:sz w:val="24"/>
          <w:szCs w:val="24"/>
          <w:lang w:eastAsia="ru-RU"/>
        </w:rPr>
      </w:pPr>
      <w:r w:rsidRPr="00C81903">
        <w:rPr>
          <w:rFonts w:ascii="Times New Roman" w:eastAsia="Times New Roman" w:hAnsi="Times New Roman" w:cs="Times New Roman"/>
          <w:i/>
          <w:sz w:val="24"/>
          <w:szCs w:val="24"/>
          <w:lang w:eastAsia="ru-RU"/>
        </w:rPr>
        <w:t>координировать и принимать различные позиции во взаимодействии.</w:t>
      </w:r>
    </w:p>
    <w:p w:rsidR="008A5009" w:rsidRPr="00C81903" w:rsidRDefault="008A5009" w:rsidP="008A5009">
      <w:pPr>
        <w:suppressAutoHyphens/>
        <w:autoSpaceDE w:val="0"/>
        <w:spacing w:after="0" w:line="240" w:lineRule="auto"/>
        <w:jc w:val="both"/>
        <w:rPr>
          <w:rFonts w:ascii="Times New Roman" w:eastAsia="Calibri" w:hAnsi="Times New Roman" w:cs="Times New Roman"/>
          <w:b/>
          <w:sz w:val="24"/>
          <w:szCs w:val="24"/>
          <w:lang w:eastAsia="ru-RU"/>
        </w:rPr>
      </w:pPr>
    </w:p>
    <w:p w:rsidR="008A5009" w:rsidRPr="00C81903" w:rsidRDefault="008A5009" w:rsidP="008A5009">
      <w:pPr>
        <w:suppressAutoHyphens/>
        <w:autoSpaceDE w:val="0"/>
        <w:spacing w:after="0" w:line="240" w:lineRule="auto"/>
        <w:jc w:val="both"/>
        <w:rPr>
          <w:rFonts w:ascii="Times New Roman" w:eastAsiaTheme="minorEastAsia" w:hAnsi="Times New Roman" w:cs="Times New Roman"/>
          <w:sz w:val="24"/>
          <w:szCs w:val="24"/>
          <w:lang w:bidi="en-US"/>
        </w:rPr>
      </w:pPr>
      <w:r w:rsidRPr="00C81903">
        <w:rPr>
          <w:rFonts w:ascii="Times New Roman" w:eastAsia="Calibri" w:hAnsi="Times New Roman" w:cs="Times New Roman"/>
          <w:b/>
          <w:sz w:val="24"/>
          <w:szCs w:val="24"/>
          <w:lang w:eastAsia="ru-RU"/>
        </w:rPr>
        <w:t>Предметные планируемые результаты обучения</w:t>
      </w:r>
    </w:p>
    <w:p w:rsidR="00640E86" w:rsidRPr="00C81903" w:rsidRDefault="00640E86" w:rsidP="00640E8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1903">
        <w:rPr>
          <w:rFonts w:ascii="Times New Roman" w:eastAsia="Times New Roman" w:hAnsi="Times New Roman" w:cs="Times New Roman"/>
          <w:b/>
          <w:bCs/>
          <w:sz w:val="24"/>
          <w:szCs w:val="24"/>
          <w:lang w:eastAsia="ru-RU"/>
        </w:rPr>
        <w:t>Ученик научится</w:t>
      </w:r>
      <w:r w:rsidRPr="00C81903">
        <w:rPr>
          <w:rFonts w:ascii="Times New Roman" w:eastAsia="Times New Roman" w:hAnsi="Times New Roman" w:cs="Times New Roman"/>
          <w:bCs/>
          <w:sz w:val="24"/>
          <w:szCs w:val="24"/>
          <w:lang w:eastAsia="ru-RU"/>
        </w:rPr>
        <w:t>:</w:t>
      </w:r>
    </w:p>
    <w:p w:rsidR="00AB5DDD" w:rsidRPr="00AB5DDD" w:rsidRDefault="00AB5DDD" w:rsidP="00AB5DDD">
      <w:pPr>
        <w:widowControl w:val="0"/>
        <w:autoSpaceDE w:val="0"/>
        <w:autoSpaceDN w:val="0"/>
        <w:adjustRightInd w:val="0"/>
        <w:spacing w:after="0" w:line="240" w:lineRule="auto"/>
        <w:jc w:val="both"/>
        <w:rPr>
          <w:rFonts w:ascii="Times New Roman" w:hAnsi="Times New Roman" w:cs="Times New Roman"/>
          <w:color w:val="191919"/>
          <w:sz w:val="24"/>
          <w:szCs w:val="24"/>
        </w:rPr>
      </w:pPr>
      <w:r w:rsidRPr="00AB5DDD">
        <w:rPr>
          <w:rFonts w:ascii="Times New Roman" w:hAnsi="Times New Roman" w:cs="Times New Roman"/>
          <w:color w:val="191919"/>
          <w:sz w:val="24"/>
          <w:szCs w:val="24"/>
        </w:rPr>
        <w:t>— сравнивать предметы по их положению в пространстве;</w:t>
      </w:r>
    </w:p>
    <w:p w:rsidR="00AB5DDD" w:rsidRPr="00AB5DDD" w:rsidRDefault="00AB5DDD" w:rsidP="00AB5DDD">
      <w:pPr>
        <w:widowControl w:val="0"/>
        <w:autoSpaceDE w:val="0"/>
        <w:autoSpaceDN w:val="0"/>
        <w:adjustRightInd w:val="0"/>
        <w:spacing w:after="0" w:line="240" w:lineRule="auto"/>
        <w:jc w:val="both"/>
        <w:rPr>
          <w:rFonts w:ascii="Times New Roman" w:hAnsi="Times New Roman" w:cs="Times New Roman"/>
          <w:color w:val="191919"/>
          <w:sz w:val="24"/>
          <w:szCs w:val="24"/>
        </w:rPr>
      </w:pPr>
      <w:r w:rsidRPr="00AB5DDD">
        <w:rPr>
          <w:rFonts w:ascii="Times New Roman" w:hAnsi="Times New Roman" w:cs="Times New Roman"/>
          <w:color w:val="191919"/>
          <w:sz w:val="24"/>
          <w:szCs w:val="24"/>
        </w:rPr>
        <w:t>— определять направление движения объекта и свое пространственное положение по отношению к нему;</w:t>
      </w:r>
    </w:p>
    <w:p w:rsidR="00AB5DDD" w:rsidRPr="00AB5DDD" w:rsidRDefault="00AB5DDD" w:rsidP="00AB5DDD">
      <w:pPr>
        <w:widowControl w:val="0"/>
        <w:autoSpaceDE w:val="0"/>
        <w:autoSpaceDN w:val="0"/>
        <w:adjustRightInd w:val="0"/>
        <w:spacing w:after="0" w:line="240" w:lineRule="auto"/>
        <w:jc w:val="both"/>
        <w:rPr>
          <w:rFonts w:ascii="Times New Roman" w:hAnsi="Times New Roman" w:cs="Times New Roman"/>
          <w:color w:val="191919"/>
          <w:sz w:val="24"/>
          <w:szCs w:val="24"/>
        </w:rPr>
      </w:pPr>
      <w:r w:rsidRPr="00AB5DDD">
        <w:rPr>
          <w:rFonts w:ascii="Times New Roman" w:hAnsi="Times New Roman" w:cs="Times New Roman"/>
          <w:color w:val="191919"/>
          <w:sz w:val="24"/>
          <w:szCs w:val="24"/>
        </w:rPr>
        <w:t>— соотносить скорость движения с положением объекта в пространстве (</w:t>
      </w:r>
      <w:proofErr w:type="gramStart"/>
      <w:r w:rsidRPr="00AB5DDD">
        <w:rPr>
          <w:rFonts w:ascii="Times New Roman" w:hAnsi="Times New Roman" w:cs="Times New Roman"/>
          <w:color w:val="191919"/>
          <w:sz w:val="24"/>
          <w:szCs w:val="24"/>
        </w:rPr>
        <w:t>далеко-медленно</w:t>
      </w:r>
      <w:proofErr w:type="gramEnd"/>
      <w:r w:rsidRPr="00AB5DDD">
        <w:rPr>
          <w:rFonts w:ascii="Times New Roman" w:hAnsi="Times New Roman" w:cs="Times New Roman"/>
          <w:color w:val="191919"/>
          <w:sz w:val="24"/>
          <w:szCs w:val="24"/>
        </w:rPr>
        <w:t>; близко-быстро); различать скорости перемещения разных объектов, отвечать на вопрос: «Кто (что) быстрее (медленнее)?»;</w:t>
      </w:r>
    </w:p>
    <w:p w:rsidR="00AB5DDD" w:rsidRPr="00AB5DDD" w:rsidRDefault="00AB5DDD" w:rsidP="00AB5DDD">
      <w:pPr>
        <w:widowControl w:val="0"/>
        <w:autoSpaceDE w:val="0"/>
        <w:autoSpaceDN w:val="0"/>
        <w:adjustRightInd w:val="0"/>
        <w:spacing w:after="0" w:line="240" w:lineRule="auto"/>
        <w:jc w:val="both"/>
        <w:rPr>
          <w:rFonts w:ascii="Times New Roman" w:hAnsi="Times New Roman" w:cs="Times New Roman"/>
          <w:color w:val="191919"/>
          <w:sz w:val="24"/>
          <w:szCs w:val="24"/>
        </w:rPr>
      </w:pPr>
      <w:r w:rsidRPr="00AB5DDD">
        <w:rPr>
          <w:rFonts w:ascii="Times New Roman" w:hAnsi="Times New Roman" w:cs="Times New Roman"/>
          <w:color w:val="191919"/>
          <w:sz w:val="24"/>
          <w:szCs w:val="24"/>
        </w:rPr>
        <w:t>— самостоятельно строить и перестраивать (в игровых и учебных ситуациях) пространственные взаимоотношения предметов (</w:t>
      </w:r>
      <w:proofErr w:type="gramStart"/>
      <w:r w:rsidRPr="00AB5DDD">
        <w:rPr>
          <w:rFonts w:ascii="Times New Roman" w:hAnsi="Times New Roman" w:cs="Times New Roman"/>
          <w:color w:val="191919"/>
          <w:sz w:val="24"/>
          <w:szCs w:val="24"/>
        </w:rPr>
        <w:t>близко-далеко</w:t>
      </w:r>
      <w:proofErr w:type="gramEnd"/>
      <w:r w:rsidRPr="00AB5DDD">
        <w:rPr>
          <w:rFonts w:ascii="Times New Roman" w:hAnsi="Times New Roman" w:cs="Times New Roman"/>
          <w:color w:val="191919"/>
          <w:sz w:val="24"/>
          <w:szCs w:val="24"/>
        </w:rPr>
        <w:t>, ближе-дальше, рядом, около и пр.);</w:t>
      </w:r>
    </w:p>
    <w:p w:rsidR="00AB5DDD" w:rsidRDefault="00AB5DDD" w:rsidP="00AB5DDD">
      <w:pPr>
        <w:widowControl w:val="0"/>
        <w:autoSpaceDE w:val="0"/>
        <w:autoSpaceDN w:val="0"/>
        <w:adjustRightInd w:val="0"/>
        <w:spacing w:after="0" w:line="240" w:lineRule="auto"/>
        <w:jc w:val="both"/>
        <w:rPr>
          <w:rFonts w:ascii="Times New Roman" w:hAnsi="Times New Roman" w:cs="Times New Roman"/>
          <w:color w:val="191919"/>
          <w:sz w:val="24"/>
          <w:szCs w:val="24"/>
        </w:rPr>
      </w:pPr>
      <w:r w:rsidRPr="00AB5DDD">
        <w:rPr>
          <w:rFonts w:ascii="Times New Roman" w:hAnsi="Times New Roman" w:cs="Times New Roman"/>
          <w:color w:val="191919"/>
          <w:sz w:val="24"/>
          <w:szCs w:val="24"/>
        </w:rPr>
        <w:t>— различать, сравнивать, группировать общественный и личный транспорт.</w:t>
      </w:r>
    </w:p>
    <w:p w:rsidR="00640E86" w:rsidRPr="00C81903" w:rsidRDefault="00640E86" w:rsidP="00AB5DDD">
      <w:pPr>
        <w:widowControl w:val="0"/>
        <w:autoSpaceDE w:val="0"/>
        <w:autoSpaceDN w:val="0"/>
        <w:adjustRightInd w:val="0"/>
        <w:spacing w:after="0" w:line="240" w:lineRule="auto"/>
        <w:jc w:val="both"/>
        <w:rPr>
          <w:rFonts w:ascii="Times New Roman" w:eastAsia="Times New Roman" w:hAnsi="Times New Roman" w:cs="Times New Roman"/>
          <w:b/>
          <w:bCs/>
          <w:i/>
          <w:sz w:val="24"/>
          <w:szCs w:val="24"/>
          <w:lang w:eastAsia="ru-RU"/>
        </w:rPr>
      </w:pPr>
      <w:r w:rsidRPr="00C81903">
        <w:rPr>
          <w:rFonts w:ascii="Times New Roman" w:eastAsia="Times New Roman" w:hAnsi="Times New Roman" w:cs="Times New Roman"/>
          <w:b/>
          <w:bCs/>
          <w:sz w:val="24"/>
          <w:szCs w:val="24"/>
          <w:lang w:eastAsia="ru-RU"/>
        </w:rPr>
        <w:t>Ученик</w:t>
      </w:r>
      <w:r w:rsidRPr="00C81903">
        <w:rPr>
          <w:rFonts w:ascii="Times New Roman" w:eastAsia="Times New Roman" w:hAnsi="Times New Roman" w:cs="Times New Roman"/>
          <w:b/>
          <w:bCs/>
          <w:i/>
          <w:sz w:val="24"/>
          <w:szCs w:val="24"/>
          <w:lang w:eastAsia="ru-RU"/>
        </w:rPr>
        <w:t xml:space="preserve"> </w:t>
      </w:r>
      <w:r w:rsidRPr="00C81903">
        <w:rPr>
          <w:rFonts w:ascii="Times New Roman" w:eastAsia="Times New Roman" w:hAnsi="Times New Roman" w:cs="Times New Roman"/>
          <w:b/>
          <w:bCs/>
          <w:sz w:val="24"/>
          <w:szCs w:val="24"/>
          <w:lang w:eastAsia="ru-RU"/>
        </w:rPr>
        <w:t>получит возможность научиться</w:t>
      </w:r>
      <w:r w:rsidRPr="00C81903">
        <w:rPr>
          <w:rFonts w:ascii="Times New Roman" w:eastAsia="Times New Roman" w:hAnsi="Times New Roman" w:cs="Times New Roman"/>
          <w:b/>
          <w:bCs/>
          <w:i/>
          <w:sz w:val="24"/>
          <w:szCs w:val="24"/>
          <w:lang w:eastAsia="ru-RU"/>
        </w:rPr>
        <w:t>:</w:t>
      </w:r>
    </w:p>
    <w:p w:rsidR="00AB5DDD" w:rsidRPr="00AB5DDD" w:rsidRDefault="00AB5DDD" w:rsidP="00AB5DDD">
      <w:pPr>
        <w:spacing w:after="0"/>
        <w:rPr>
          <w:rFonts w:ascii="Times New Roman" w:hAnsi="Times New Roman" w:cs="Times New Roman"/>
          <w:color w:val="191919"/>
          <w:sz w:val="24"/>
          <w:szCs w:val="24"/>
        </w:rPr>
      </w:pPr>
      <w:r w:rsidRPr="00AB5DDD">
        <w:rPr>
          <w:rFonts w:ascii="Times New Roman" w:hAnsi="Times New Roman" w:cs="Times New Roman"/>
          <w:color w:val="191919"/>
          <w:sz w:val="24"/>
          <w:szCs w:val="24"/>
        </w:rPr>
        <w:t>— определять геометрическую форму знаков дорожного движения, группировать знаки по цвету и геометрической форме (запрещающие, предписывающие знаки);</w:t>
      </w:r>
    </w:p>
    <w:p w:rsidR="00AB5DDD" w:rsidRPr="00AB5DDD" w:rsidRDefault="00AB5DDD" w:rsidP="00AB5DDD">
      <w:pPr>
        <w:spacing w:after="0"/>
        <w:rPr>
          <w:rFonts w:ascii="Times New Roman" w:hAnsi="Times New Roman" w:cs="Times New Roman"/>
          <w:color w:val="191919"/>
          <w:sz w:val="24"/>
          <w:szCs w:val="24"/>
        </w:rPr>
      </w:pPr>
      <w:r w:rsidRPr="00AB5DDD">
        <w:rPr>
          <w:rFonts w:ascii="Times New Roman" w:hAnsi="Times New Roman" w:cs="Times New Roman"/>
          <w:color w:val="191919"/>
          <w:sz w:val="24"/>
          <w:szCs w:val="24"/>
        </w:rPr>
        <w:lastRenderedPageBreak/>
        <w:t>— ориентироваться в скорости приближающегося транспортного средства (быстро, медленно);</w:t>
      </w:r>
    </w:p>
    <w:p w:rsidR="00AB5DDD" w:rsidRPr="00AB5DDD" w:rsidRDefault="00AB5DDD" w:rsidP="00AB5DDD">
      <w:pPr>
        <w:spacing w:after="0"/>
        <w:rPr>
          <w:rFonts w:ascii="Times New Roman" w:hAnsi="Times New Roman" w:cs="Times New Roman"/>
          <w:color w:val="191919"/>
          <w:sz w:val="24"/>
          <w:szCs w:val="24"/>
        </w:rPr>
      </w:pPr>
      <w:r w:rsidRPr="00AB5DDD">
        <w:rPr>
          <w:rFonts w:ascii="Times New Roman" w:hAnsi="Times New Roman" w:cs="Times New Roman"/>
          <w:color w:val="191919"/>
          <w:sz w:val="24"/>
          <w:szCs w:val="24"/>
        </w:rPr>
        <w:t>— выделять среди объектов окружающей среды знаки дорожного движения (изученные), необходимые для правильной ориентировки на дороге и улице; называть их, объяснять назначение и соотносить с особенностями своего поведения;</w:t>
      </w:r>
    </w:p>
    <w:p w:rsidR="00AB5DDD" w:rsidRPr="00AB5DDD" w:rsidRDefault="00AB5DDD" w:rsidP="00AB5DDD">
      <w:pPr>
        <w:spacing w:after="0"/>
        <w:rPr>
          <w:rFonts w:ascii="Times New Roman" w:hAnsi="Times New Roman" w:cs="Times New Roman"/>
          <w:color w:val="191919"/>
          <w:sz w:val="24"/>
          <w:szCs w:val="24"/>
        </w:rPr>
      </w:pPr>
      <w:r w:rsidRPr="00AB5DDD">
        <w:rPr>
          <w:rFonts w:ascii="Times New Roman" w:hAnsi="Times New Roman" w:cs="Times New Roman"/>
          <w:color w:val="191919"/>
          <w:sz w:val="24"/>
          <w:szCs w:val="24"/>
        </w:rPr>
        <w:t>— различать цвет и форму предупреждающих и запрещающих знаков (изученных);</w:t>
      </w:r>
    </w:p>
    <w:p w:rsidR="00AB5DDD" w:rsidRPr="00AB5DDD" w:rsidRDefault="00AB5DDD" w:rsidP="00AB5DDD">
      <w:pPr>
        <w:spacing w:after="0"/>
        <w:rPr>
          <w:rFonts w:ascii="Times New Roman" w:hAnsi="Times New Roman" w:cs="Times New Roman"/>
          <w:color w:val="191919"/>
          <w:sz w:val="24"/>
          <w:szCs w:val="24"/>
        </w:rPr>
      </w:pPr>
      <w:r w:rsidRPr="00AB5DDD">
        <w:rPr>
          <w:rFonts w:ascii="Times New Roman" w:hAnsi="Times New Roman" w:cs="Times New Roman"/>
          <w:color w:val="191919"/>
          <w:sz w:val="24"/>
          <w:szCs w:val="24"/>
        </w:rPr>
        <w:t>— в учебных ситуациях оценивать наличие опасности, коллективно определять причину ее возникновения; выбирать безопасные маршруты (по рисункам и личным наблюдениям); отвечать на вопрос «Опасна или не опасна эта ситуация, правильно ли поступают ее участники?»;</w:t>
      </w:r>
    </w:p>
    <w:p w:rsidR="00AB5DDD" w:rsidRPr="00AB5DDD" w:rsidRDefault="00AB5DDD" w:rsidP="00AB5DDD">
      <w:pPr>
        <w:spacing w:after="0"/>
        <w:rPr>
          <w:rFonts w:ascii="Times New Roman" w:hAnsi="Times New Roman" w:cs="Times New Roman"/>
          <w:color w:val="191919"/>
          <w:sz w:val="24"/>
          <w:szCs w:val="24"/>
        </w:rPr>
      </w:pPr>
      <w:r w:rsidRPr="00AB5DDD">
        <w:rPr>
          <w:rFonts w:ascii="Times New Roman" w:hAnsi="Times New Roman" w:cs="Times New Roman"/>
          <w:color w:val="191919"/>
          <w:sz w:val="24"/>
          <w:szCs w:val="24"/>
        </w:rPr>
        <w:t xml:space="preserve">— объяснять значение конкретного знака (в значении, приближенном к </w:t>
      </w:r>
      <w:proofErr w:type="gramStart"/>
      <w:r w:rsidRPr="00AB5DDD">
        <w:rPr>
          <w:rFonts w:ascii="Times New Roman" w:hAnsi="Times New Roman" w:cs="Times New Roman"/>
          <w:color w:val="191919"/>
          <w:sz w:val="24"/>
          <w:szCs w:val="24"/>
        </w:rPr>
        <w:t>установленному</w:t>
      </w:r>
      <w:proofErr w:type="gramEnd"/>
      <w:r w:rsidRPr="00AB5DDD">
        <w:rPr>
          <w:rFonts w:ascii="Times New Roman" w:hAnsi="Times New Roman" w:cs="Times New Roman"/>
          <w:color w:val="191919"/>
          <w:sz w:val="24"/>
          <w:szCs w:val="24"/>
        </w:rPr>
        <w:t xml:space="preserve"> в ПДД);</w:t>
      </w:r>
    </w:p>
    <w:p w:rsidR="00AB5DDD" w:rsidRPr="00AB5DDD" w:rsidRDefault="00AB5DDD" w:rsidP="00AB5DDD">
      <w:pPr>
        <w:spacing w:after="0"/>
        <w:rPr>
          <w:rFonts w:ascii="Times New Roman" w:hAnsi="Times New Roman" w:cs="Times New Roman"/>
          <w:color w:val="191919"/>
          <w:sz w:val="24"/>
          <w:szCs w:val="24"/>
        </w:rPr>
      </w:pPr>
      <w:r w:rsidRPr="00AB5DDD">
        <w:rPr>
          <w:rFonts w:ascii="Times New Roman" w:hAnsi="Times New Roman" w:cs="Times New Roman"/>
          <w:color w:val="191919"/>
          <w:sz w:val="24"/>
          <w:szCs w:val="24"/>
        </w:rPr>
        <w:t>— различать транспорт стоящий, двигающийся, подающий сигналы поворота;</w:t>
      </w:r>
    </w:p>
    <w:p w:rsidR="00AB5DDD" w:rsidRPr="00AB5DDD" w:rsidRDefault="00AB5DDD" w:rsidP="00AB5DDD">
      <w:pPr>
        <w:spacing w:after="0"/>
        <w:rPr>
          <w:rFonts w:ascii="Times New Roman" w:hAnsi="Times New Roman" w:cs="Times New Roman"/>
          <w:color w:val="191919"/>
          <w:sz w:val="24"/>
          <w:szCs w:val="24"/>
        </w:rPr>
      </w:pPr>
      <w:r w:rsidRPr="00AB5DDD">
        <w:rPr>
          <w:rFonts w:ascii="Times New Roman" w:hAnsi="Times New Roman" w:cs="Times New Roman"/>
          <w:color w:val="191919"/>
          <w:sz w:val="24"/>
          <w:szCs w:val="24"/>
        </w:rPr>
        <w:t>— оценивать состояние дороги (асфальт, грунт) и время, которое может быть затрачено на переход дороги;</w:t>
      </w:r>
    </w:p>
    <w:p w:rsidR="00AB5DDD" w:rsidRPr="00AB5DDD" w:rsidRDefault="00AB5DDD" w:rsidP="00AB5DDD">
      <w:pPr>
        <w:spacing w:after="0"/>
        <w:rPr>
          <w:rFonts w:ascii="Times New Roman" w:hAnsi="Times New Roman" w:cs="Times New Roman"/>
          <w:color w:val="191919"/>
          <w:sz w:val="24"/>
          <w:szCs w:val="24"/>
        </w:rPr>
      </w:pPr>
      <w:r w:rsidRPr="00AB5DDD">
        <w:rPr>
          <w:rFonts w:ascii="Times New Roman" w:hAnsi="Times New Roman" w:cs="Times New Roman"/>
          <w:color w:val="191919"/>
          <w:sz w:val="24"/>
          <w:szCs w:val="24"/>
        </w:rPr>
        <w:t>— группировать транспортные средства по принадлежности к группам «общественный», «личный».</w:t>
      </w:r>
    </w:p>
    <w:p w:rsidR="008A5009" w:rsidRPr="00C81903" w:rsidRDefault="008A5009" w:rsidP="00AB5DDD">
      <w:pPr>
        <w:rPr>
          <w:rFonts w:ascii="Times New Roman" w:hAnsi="Times New Roman" w:cs="Times New Roman"/>
          <w:sz w:val="24"/>
          <w:szCs w:val="24"/>
        </w:rPr>
      </w:pPr>
    </w:p>
    <w:p w:rsidR="008A5009" w:rsidRPr="00C81903" w:rsidRDefault="008A5009" w:rsidP="008A5009">
      <w:pPr>
        <w:spacing w:after="0"/>
        <w:jc w:val="center"/>
        <w:rPr>
          <w:rFonts w:ascii="Times New Roman" w:hAnsi="Times New Roman" w:cs="Times New Roman"/>
          <w:sz w:val="24"/>
          <w:szCs w:val="24"/>
        </w:rPr>
      </w:pPr>
      <w:r w:rsidRPr="00C81903">
        <w:rPr>
          <w:rFonts w:ascii="Times New Roman" w:hAnsi="Times New Roman" w:cs="Times New Roman"/>
          <w:b/>
          <w:sz w:val="24"/>
          <w:szCs w:val="24"/>
        </w:rPr>
        <w:t>СОДЕРЖАНИЕ ПРОГРАММЫ</w:t>
      </w:r>
    </w:p>
    <w:p w:rsidR="008A5009" w:rsidRPr="00C81903" w:rsidRDefault="00F1091A" w:rsidP="008A5009">
      <w:pPr>
        <w:spacing w:after="0"/>
        <w:jc w:val="center"/>
        <w:rPr>
          <w:rFonts w:ascii="Times New Roman" w:hAnsi="Times New Roman" w:cs="Times New Roman"/>
          <w:b/>
          <w:sz w:val="24"/>
          <w:szCs w:val="24"/>
        </w:rPr>
      </w:pPr>
      <w:r>
        <w:rPr>
          <w:rFonts w:ascii="Times New Roman" w:hAnsi="Times New Roman" w:cs="Times New Roman"/>
          <w:b/>
          <w:sz w:val="24"/>
          <w:szCs w:val="24"/>
        </w:rPr>
        <w:t>2</w:t>
      </w:r>
      <w:r w:rsidR="008A5009" w:rsidRPr="00C81903">
        <w:rPr>
          <w:rFonts w:ascii="Times New Roman" w:hAnsi="Times New Roman" w:cs="Times New Roman"/>
          <w:b/>
          <w:sz w:val="24"/>
          <w:szCs w:val="24"/>
        </w:rPr>
        <w:t xml:space="preserve"> КЛАСС (3</w:t>
      </w:r>
      <w:r>
        <w:rPr>
          <w:rFonts w:ascii="Times New Roman" w:hAnsi="Times New Roman" w:cs="Times New Roman"/>
          <w:b/>
          <w:sz w:val="24"/>
          <w:szCs w:val="24"/>
        </w:rPr>
        <w:t>4</w:t>
      </w:r>
      <w:r w:rsidR="008A5009" w:rsidRPr="00C81903">
        <w:rPr>
          <w:rFonts w:ascii="Times New Roman" w:hAnsi="Times New Roman" w:cs="Times New Roman"/>
          <w:b/>
          <w:sz w:val="24"/>
          <w:szCs w:val="24"/>
        </w:rPr>
        <w:t xml:space="preserve"> ЧАСА)</w:t>
      </w:r>
    </w:p>
    <w:p w:rsidR="00F1091A" w:rsidRPr="00F1091A" w:rsidRDefault="00F1091A" w:rsidP="00F1091A">
      <w:pPr>
        <w:autoSpaceDE w:val="0"/>
        <w:autoSpaceDN w:val="0"/>
        <w:adjustRightInd w:val="0"/>
        <w:spacing w:after="0" w:line="240" w:lineRule="auto"/>
        <w:rPr>
          <w:rFonts w:ascii="Times New Roman" w:eastAsia="Calibri" w:hAnsi="Times New Roman" w:cs="Times New Roman"/>
          <w:b/>
          <w:bCs/>
          <w:color w:val="191919"/>
          <w:sz w:val="24"/>
          <w:szCs w:val="24"/>
        </w:rPr>
      </w:pPr>
      <w:r w:rsidRPr="00F1091A">
        <w:rPr>
          <w:rFonts w:ascii="Times New Roman" w:eastAsia="Calibri" w:hAnsi="Times New Roman" w:cs="Times New Roman"/>
          <w:b/>
          <w:bCs/>
          <w:color w:val="191919"/>
          <w:sz w:val="24"/>
          <w:szCs w:val="24"/>
        </w:rPr>
        <w:t>Ориентировка в окружающем мире (24 ч)</w:t>
      </w:r>
    </w:p>
    <w:p w:rsidR="00F1091A" w:rsidRPr="00F1091A" w:rsidRDefault="00F1091A" w:rsidP="00F1091A">
      <w:pPr>
        <w:autoSpaceDE w:val="0"/>
        <w:autoSpaceDN w:val="0"/>
        <w:adjustRightInd w:val="0"/>
        <w:spacing w:after="0" w:line="240" w:lineRule="auto"/>
        <w:rPr>
          <w:rFonts w:ascii="Times New Roman" w:eastAsia="Calibri" w:hAnsi="Times New Roman" w:cs="Times New Roman"/>
          <w:color w:val="191919"/>
          <w:sz w:val="24"/>
          <w:szCs w:val="24"/>
        </w:rPr>
      </w:pPr>
      <w:r w:rsidRPr="00F1091A">
        <w:rPr>
          <w:rFonts w:ascii="Times New Roman" w:eastAsia="Calibri" w:hAnsi="Times New Roman" w:cs="Times New Roman"/>
          <w:color w:val="191919"/>
          <w:sz w:val="24"/>
          <w:szCs w:val="24"/>
        </w:rPr>
        <w:t>Предметы и их положение в пространстве: определение, сравнение,</w:t>
      </w:r>
    </w:p>
    <w:p w:rsidR="00F1091A" w:rsidRPr="00F1091A" w:rsidRDefault="00F1091A" w:rsidP="00F1091A">
      <w:pPr>
        <w:autoSpaceDE w:val="0"/>
        <w:autoSpaceDN w:val="0"/>
        <w:adjustRightInd w:val="0"/>
        <w:spacing w:after="0" w:line="240" w:lineRule="auto"/>
        <w:rPr>
          <w:rFonts w:ascii="Times New Roman" w:eastAsia="Calibri" w:hAnsi="Times New Roman" w:cs="Times New Roman"/>
          <w:color w:val="191919"/>
          <w:sz w:val="24"/>
          <w:szCs w:val="24"/>
        </w:rPr>
      </w:pPr>
      <w:r w:rsidRPr="00F1091A">
        <w:rPr>
          <w:rFonts w:ascii="Times New Roman" w:eastAsia="Calibri" w:hAnsi="Times New Roman" w:cs="Times New Roman"/>
          <w:color w:val="191919"/>
          <w:sz w:val="24"/>
          <w:szCs w:val="24"/>
        </w:rPr>
        <w:t xml:space="preserve">объяснение соотношений с использованием соответствующей терминологии (близко-ближе, далеко-дальше, рядом, </w:t>
      </w:r>
      <w:proofErr w:type="gramStart"/>
      <w:r w:rsidRPr="00F1091A">
        <w:rPr>
          <w:rFonts w:ascii="Times New Roman" w:eastAsia="Calibri" w:hAnsi="Times New Roman" w:cs="Times New Roman"/>
          <w:color w:val="191919"/>
          <w:sz w:val="24"/>
          <w:szCs w:val="24"/>
        </w:rPr>
        <w:t>перед</w:t>
      </w:r>
      <w:proofErr w:type="gramEnd"/>
      <w:r w:rsidRPr="00F1091A">
        <w:rPr>
          <w:rFonts w:ascii="Times New Roman" w:eastAsia="Calibri" w:hAnsi="Times New Roman" w:cs="Times New Roman"/>
          <w:color w:val="191919"/>
          <w:sz w:val="24"/>
          <w:szCs w:val="24"/>
        </w:rPr>
        <w:t>, за и т.д.).</w:t>
      </w:r>
    </w:p>
    <w:p w:rsidR="00F1091A" w:rsidRPr="00F1091A" w:rsidRDefault="00F1091A" w:rsidP="00F1091A">
      <w:pPr>
        <w:autoSpaceDE w:val="0"/>
        <w:autoSpaceDN w:val="0"/>
        <w:adjustRightInd w:val="0"/>
        <w:spacing w:after="0" w:line="240" w:lineRule="auto"/>
        <w:rPr>
          <w:rFonts w:ascii="Times New Roman" w:eastAsia="Calibri" w:hAnsi="Times New Roman" w:cs="Times New Roman"/>
          <w:color w:val="191919"/>
          <w:sz w:val="24"/>
          <w:szCs w:val="24"/>
        </w:rPr>
      </w:pPr>
      <w:r w:rsidRPr="00F1091A">
        <w:rPr>
          <w:rFonts w:ascii="Times New Roman" w:eastAsia="Calibri" w:hAnsi="Times New Roman" w:cs="Times New Roman"/>
          <w:color w:val="191919"/>
          <w:sz w:val="24"/>
          <w:szCs w:val="24"/>
        </w:rPr>
        <w:t>Скорость движения объекта (быстро, медленно, очень быстро). Особенности пространственного положения предмета (транспортного средства) при разной скорости движения по отношению к другим предметам и участникам дорожного движения (</w:t>
      </w:r>
      <w:proofErr w:type="gramStart"/>
      <w:r w:rsidRPr="00F1091A">
        <w:rPr>
          <w:rFonts w:ascii="Times New Roman" w:eastAsia="Calibri" w:hAnsi="Times New Roman" w:cs="Times New Roman"/>
          <w:color w:val="191919"/>
          <w:sz w:val="24"/>
          <w:szCs w:val="24"/>
        </w:rPr>
        <w:t>далеко-близко</w:t>
      </w:r>
      <w:proofErr w:type="gramEnd"/>
      <w:r w:rsidRPr="00F1091A">
        <w:rPr>
          <w:rFonts w:ascii="Times New Roman" w:eastAsia="Calibri" w:hAnsi="Times New Roman" w:cs="Times New Roman"/>
          <w:color w:val="191919"/>
          <w:sz w:val="24"/>
          <w:szCs w:val="24"/>
        </w:rPr>
        <w:t>; медленно-быстро, рядом, около).</w:t>
      </w:r>
    </w:p>
    <w:p w:rsidR="00F1091A" w:rsidRPr="00F1091A" w:rsidRDefault="00F1091A" w:rsidP="00F1091A">
      <w:pPr>
        <w:autoSpaceDE w:val="0"/>
        <w:autoSpaceDN w:val="0"/>
        <w:adjustRightInd w:val="0"/>
        <w:spacing w:after="0" w:line="240" w:lineRule="auto"/>
        <w:rPr>
          <w:rFonts w:ascii="Times New Roman" w:eastAsia="Calibri" w:hAnsi="Times New Roman" w:cs="Times New Roman"/>
          <w:color w:val="191919"/>
          <w:sz w:val="24"/>
          <w:szCs w:val="24"/>
        </w:rPr>
      </w:pPr>
      <w:r w:rsidRPr="00F1091A">
        <w:rPr>
          <w:rFonts w:ascii="Times New Roman" w:eastAsia="Calibri" w:hAnsi="Times New Roman" w:cs="Times New Roman"/>
          <w:color w:val="191919"/>
          <w:sz w:val="24"/>
          <w:szCs w:val="24"/>
        </w:rPr>
        <w:t>Транспорт стоящий, двигающийся, подающий сигналы поворота.</w:t>
      </w:r>
    </w:p>
    <w:p w:rsidR="00F1091A" w:rsidRPr="00F1091A" w:rsidRDefault="00F1091A" w:rsidP="00F1091A">
      <w:pPr>
        <w:autoSpaceDE w:val="0"/>
        <w:autoSpaceDN w:val="0"/>
        <w:adjustRightInd w:val="0"/>
        <w:spacing w:after="0" w:line="240" w:lineRule="auto"/>
        <w:rPr>
          <w:rFonts w:ascii="Times New Roman" w:eastAsia="Calibri" w:hAnsi="Times New Roman" w:cs="Times New Roman"/>
          <w:color w:val="191919"/>
          <w:sz w:val="24"/>
          <w:szCs w:val="24"/>
        </w:rPr>
      </w:pPr>
      <w:r w:rsidRPr="00F1091A">
        <w:rPr>
          <w:rFonts w:ascii="Times New Roman" w:eastAsia="Calibri" w:hAnsi="Times New Roman" w:cs="Times New Roman"/>
          <w:color w:val="191919"/>
          <w:sz w:val="24"/>
          <w:szCs w:val="24"/>
        </w:rPr>
        <w:t>Транспорт личный и общественный (отличие, классификация). Механические транспортные средства. Маршрутное транспортное средство (автобус, троллейбус, трамвай). Маршрут (определение на рисунках, моделирование). Гужевой транспорт.</w:t>
      </w:r>
    </w:p>
    <w:p w:rsidR="00F1091A" w:rsidRPr="00F1091A" w:rsidRDefault="00F1091A" w:rsidP="00F1091A">
      <w:pPr>
        <w:autoSpaceDE w:val="0"/>
        <w:autoSpaceDN w:val="0"/>
        <w:adjustRightInd w:val="0"/>
        <w:spacing w:after="0" w:line="240" w:lineRule="auto"/>
        <w:rPr>
          <w:rFonts w:ascii="Times New Roman" w:eastAsia="Calibri" w:hAnsi="Times New Roman" w:cs="Times New Roman"/>
          <w:color w:val="191919"/>
          <w:sz w:val="24"/>
          <w:szCs w:val="24"/>
        </w:rPr>
      </w:pPr>
      <w:r w:rsidRPr="00F1091A">
        <w:rPr>
          <w:rFonts w:ascii="Times New Roman" w:eastAsia="Calibri" w:hAnsi="Times New Roman" w:cs="Times New Roman"/>
          <w:color w:val="191919"/>
          <w:sz w:val="24"/>
          <w:szCs w:val="24"/>
        </w:rPr>
        <w:t>Населенный пункт как территория, застроенная домами: город, село,</w:t>
      </w:r>
    </w:p>
    <w:p w:rsidR="00F1091A" w:rsidRPr="00F1091A" w:rsidRDefault="00F1091A" w:rsidP="00F1091A">
      <w:pPr>
        <w:autoSpaceDE w:val="0"/>
        <w:autoSpaceDN w:val="0"/>
        <w:adjustRightInd w:val="0"/>
        <w:spacing w:after="0" w:line="240" w:lineRule="auto"/>
        <w:rPr>
          <w:rFonts w:ascii="Times New Roman" w:eastAsia="Calibri" w:hAnsi="Times New Roman" w:cs="Times New Roman"/>
          <w:color w:val="191919"/>
          <w:sz w:val="24"/>
          <w:szCs w:val="24"/>
        </w:rPr>
      </w:pPr>
      <w:r w:rsidRPr="00F1091A">
        <w:rPr>
          <w:rFonts w:ascii="Times New Roman" w:eastAsia="Calibri" w:hAnsi="Times New Roman" w:cs="Times New Roman"/>
          <w:color w:val="191919"/>
          <w:sz w:val="24"/>
          <w:szCs w:val="24"/>
        </w:rPr>
        <w:t>поселок, деревня. Знание своего района как условие безопасного передвижения.</w:t>
      </w:r>
    </w:p>
    <w:p w:rsidR="00F1091A" w:rsidRPr="00F1091A" w:rsidRDefault="00F1091A" w:rsidP="00F1091A">
      <w:pPr>
        <w:autoSpaceDE w:val="0"/>
        <w:autoSpaceDN w:val="0"/>
        <w:adjustRightInd w:val="0"/>
        <w:spacing w:after="0" w:line="240" w:lineRule="auto"/>
        <w:rPr>
          <w:rFonts w:ascii="Times New Roman" w:eastAsia="Calibri" w:hAnsi="Times New Roman" w:cs="Times New Roman"/>
          <w:color w:val="191919"/>
          <w:sz w:val="24"/>
          <w:szCs w:val="24"/>
        </w:rPr>
      </w:pPr>
      <w:r w:rsidRPr="00F1091A">
        <w:rPr>
          <w:rFonts w:ascii="Times New Roman" w:eastAsia="Calibri" w:hAnsi="Times New Roman" w:cs="Times New Roman"/>
          <w:color w:val="191919"/>
          <w:sz w:val="24"/>
          <w:szCs w:val="24"/>
        </w:rPr>
        <w:t>Дорога. Состояние дороги (асфальт, грунт). Практическое определение времени, которое может быть затрачено на переход дороги.</w:t>
      </w:r>
    </w:p>
    <w:p w:rsidR="00F1091A" w:rsidRPr="00F1091A" w:rsidRDefault="00F1091A" w:rsidP="00F1091A">
      <w:pPr>
        <w:autoSpaceDE w:val="0"/>
        <w:autoSpaceDN w:val="0"/>
        <w:adjustRightInd w:val="0"/>
        <w:spacing w:after="0" w:line="240" w:lineRule="auto"/>
        <w:rPr>
          <w:rFonts w:ascii="Times New Roman" w:eastAsia="Calibri" w:hAnsi="Times New Roman" w:cs="Times New Roman"/>
          <w:color w:val="191919"/>
          <w:sz w:val="24"/>
          <w:szCs w:val="24"/>
        </w:rPr>
      </w:pPr>
      <w:r w:rsidRPr="00F1091A">
        <w:rPr>
          <w:rFonts w:ascii="Times New Roman" w:eastAsia="Calibri" w:hAnsi="Times New Roman" w:cs="Times New Roman"/>
          <w:color w:val="191919"/>
          <w:sz w:val="24"/>
          <w:szCs w:val="24"/>
        </w:rPr>
        <w:t>Опасность и безопасность на дорогах. Причины возникновения опасностей. Безопасные маршруты движения (установление, определение по рисункам и личным наблюдениям).</w:t>
      </w:r>
    </w:p>
    <w:p w:rsidR="00F1091A" w:rsidRPr="00F1091A" w:rsidRDefault="00F1091A" w:rsidP="00F1091A">
      <w:pPr>
        <w:autoSpaceDE w:val="0"/>
        <w:autoSpaceDN w:val="0"/>
        <w:adjustRightInd w:val="0"/>
        <w:spacing w:after="0" w:line="240" w:lineRule="auto"/>
        <w:rPr>
          <w:rFonts w:ascii="Times New Roman" w:eastAsia="Calibri" w:hAnsi="Times New Roman" w:cs="Times New Roman"/>
          <w:b/>
          <w:bCs/>
          <w:color w:val="191919"/>
          <w:sz w:val="24"/>
          <w:szCs w:val="24"/>
        </w:rPr>
      </w:pPr>
      <w:r w:rsidRPr="00F1091A">
        <w:rPr>
          <w:rFonts w:ascii="Times New Roman" w:eastAsia="Calibri" w:hAnsi="Times New Roman" w:cs="Times New Roman"/>
          <w:b/>
          <w:bCs/>
          <w:color w:val="191919"/>
          <w:sz w:val="24"/>
          <w:szCs w:val="24"/>
        </w:rPr>
        <w:t>Ты — пешеход (6 ч)</w:t>
      </w:r>
    </w:p>
    <w:p w:rsidR="00F1091A" w:rsidRPr="00F1091A" w:rsidRDefault="00F1091A" w:rsidP="00F1091A">
      <w:pPr>
        <w:autoSpaceDE w:val="0"/>
        <w:autoSpaceDN w:val="0"/>
        <w:adjustRightInd w:val="0"/>
        <w:spacing w:after="0" w:line="240" w:lineRule="auto"/>
        <w:rPr>
          <w:rFonts w:ascii="Times New Roman" w:eastAsia="Calibri" w:hAnsi="Times New Roman" w:cs="Times New Roman"/>
          <w:color w:val="191919"/>
          <w:sz w:val="24"/>
          <w:szCs w:val="24"/>
        </w:rPr>
      </w:pPr>
      <w:r w:rsidRPr="00F1091A">
        <w:rPr>
          <w:rFonts w:ascii="Times New Roman" w:eastAsia="Calibri" w:hAnsi="Times New Roman" w:cs="Times New Roman"/>
          <w:color w:val="191919"/>
          <w:sz w:val="24"/>
          <w:szCs w:val="24"/>
        </w:rPr>
        <w:t xml:space="preserve">Знаки дорожного движения: «светофорное регулирование», «движение пешеходов запрещено», «пешеходная дорожка». Знаки для водителей, которые необходимо знать пешеходам: «дорожные работы», «дети», «движение прямо, направо, налево…». Значение конкретного знака (в значении, приближенном к </w:t>
      </w:r>
      <w:proofErr w:type="gramStart"/>
      <w:r w:rsidRPr="00F1091A">
        <w:rPr>
          <w:rFonts w:ascii="Times New Roman" w:eastAsia="Calibri" w:hAnsi="Times New Roman" w:cs="Times New Roman"/>
          <w:color w:val="191919"/>
          <w:sz w:val="24"/>
          <w:szCs w:val="24"/>
        </w:rPr>
        <w:t>установленному</w:t>
      </w:r>
      <w:proofErr w:type="gramEnd"/>
      <w:r w:rsidRPr="00F1091A">
        <w:rPr>
          <w:rFonts w:ascii="Times New Roman" w:eastAsia="Calibri" w:hAnsi="Times New Roman" w:cs="Times New Roman"/>
          <w:color w:val="191919"/>
          <w:sz w:val="24"/>
          <w:szCs w:val="24"/>
        </w:rPr>
        <w:t xml:space="preserve"> в ПДД). Цвет и форма предупреждающих и запрещающих знаков.</w:t>
      </w:r>
    </w:p>
    <w:p w:rsidR="00F1091A" w:rsidRPr="00F1091A" w:rsidRDefault="00F1091A" w:rsidP="00F1091A">
      <w:pPr>
        <w:autoSpaceDE w:val="0"/>
        <w:autoSpaceDN w:val="0"/>
        <w:adjustRightInd w:val="0"/>
        <w:spacing w:after="0" w:line="240" w:lineRule="auto"/>
        <w:rPr>
          <w:rFonts w:ascii="Times New Roman" w:eastAsia="Calibri" w:hAnsi="Times New Roman" w:cs="Times New Roman"/>
          <w:color w:val="191919"/>
          <w:sz w:val="24"/>
          <w:szCs w:val="24"/>
        </w:rPr>
      </w:pPr>
      <w:r w:rsidRPr="00F1091A">
        <w:rPr>
          <w:rFonts w:ascii="Times New Roman" w:eastAsia="Calibri" w:hAnsi="Times New Roman" w:cs="Times New Roman"/>
          <w:color w:val="191919"/>
          <w:sz w:val="24"/>
          <w:szCs w:val="24"/>
        </w:rPr>
        <w:t>Правила поведения на остановке маршрутного транспортного средства.</w:t>
      </w:r>
    </w:p>
    <w:p w:rsidR="00F1091A" w:rsidRPr="00F1091A" w:rsidRDefault="00F1091A" w:rsidP="00F1091A">
      <w:pPr>
        <w:autoSpaceDE w:val="0"/>
        <w:autoSpaceDN w:val="0"/>
        <w:adjustRightInd w:val="0"/>
        <w:spacing w:after="0" w:line="240" w:lineRule="auto"/>
        <w:rPr>
          <w:rFonts w:ascii="Times New Roman" w:eastAsia="Calibri" w:hAnsi="Times New Roman" w:cs="Times New Roman"/>
          <w:b/>
          <w:bCs/>
          <w:color w:val="191919"/>
          <w:sz w:val="24"/>
          <w:szCs w:val="24"/>
        </w:rPr>
      </w:pPr>
      <w:r w:rsidRPr="00F1091A">
        <w:rPr>
          <w:rFonts w:ascii="Times New Roman" w:eastAsia="Calibri" w:hAnsi="Times New Roman" w:cs="Times New Roman"/>
          <w:b/>
          <w:bCs/>
          <w:color w:val="191919"/>
          <w:sz w:val="24"/>
          <w:szCs w:val="24"/>
        </w:rPr>
        <w:t>Ты – пассажир (4 ч)</w:t>
      </w:r>
    </w:p>
    <w:p w:rsidR="008A5009" w:rsidRPr="00CC0A46" w:rsidRDefault="00F1091A" w:rsidP="00CC0A46">
      <w:pPr>
        <w:autoSpaceDE w:val="0"/>
        <w:autoSpaceDN w:val="0"/>
        <w:adjustRightInd w:val="0"/>
        <w:spacing w:after="0" w:line="240" w:lineRule="auto"/>
        <w:rPr>
          <w:rFonts w:ascii="Times New Roman" w:eastAsia="Calibri" w:hAnsi="Times New Roman" w:cs="Times New Roman"/>
          <w:color w:val="191919"/>
          <w:sz w:val="24"/>
          <w:szCs w:val="24"/>
        </w:rPr>
      </w:pPr>
      <w:r w:rsidRPr="00F1091A">
        <w:rPr>
          <w:rFonts w:ascii="Times New Roman" w:eastAsia="Calibri" w:hAnsi="Times New Roman" w:cs="Times New Roman"/>
          <w:color w:val="191919"/>
          <w:sz w:val="24"/>
          <w:szCs w:val="24"/>
        </w:rPr>
        <w:t>В легковом автомобиле пристегиваться ремнями безопасности. На первом сидении ребенок ехать не может. Из машины выходить можно только со стороны тротуара или обочины. Не открывать двери автомобиля на ходу, не высовываться из окна.</w:t>
      </w:r>
    </w:p>
    <w:p w:rsidR="008A5009" w:rsidRPr="00C81903" w:rsidRDefault="008A5009" w:rsidP="008A5009">
      <w:pPr>
        <w:spacing w:after="0" w:line="240" w:lineRule="auto"/>
        <w:jc w:val="center"/>
        <w:rPr>
          <w:rFonts w:ascii="Times New Roman" w:eastAsia="Calibri" w:hAnsi="Times New Roman" w:cs="Times New Roman"/>
          <w:b/>
          <w:sz w:val="24"/>
          <w:szCs w:val="24"/>
        </w:rPr>
      </w:pPr>
      <w:r w:rsidRPr="00C81903">
        <w:rPr>
          <w:rFonts w:ascii="Times New Roman" w:eastAsia="Calibri" w:hAnsi="Times New Roman" w:cs="Times New Roman"/>
          <w:b/>
          <w:sz w:val="24"/>
          <w:szCs w:val="24"/>
        </w:rPr>
        <w:lastRenderedPageBreak/>
        <w:t>КАЛЕНДАРНО-ТЕМАТИЧЕСКОЕ ПЛАНИРОВАНИЕ</w:t>
      </w:r>
    </w:p>
    <w:p w:rsidR="008A5009" w:rsidRPr="00C81903" w:rsidRDefault="008A5009" w:rsidP="008A5009">
      <w:pPr>
        <w:spacing w:after="0" w:line="240" w:lineRule="auto"/>
        <w:jc w:val="center"/>
        <w:rPr>
          <w:rFonts w:ascii="Times New Roman" w:eastAsia="Calibri" w:hAnsi="Times New Roman" w:cs="Times New Roman"/>
          <w:b/>
          <w:sz w:val="24"/>
          <w:szCs w:val="24"/>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1418"/>
        <w:gridCol w:w="5528"/>
        <w:gridCol w:w="1275"/>
      </w:tblGrid>
      <w:tr w:rsidR="008A5009" w:rsidRPr="008556EB" w:rsidTr="00130B92">
        <w:trPr>
          <w:trHeight w:val="480"/>
        </w:trPr>
        <w:tc>
          <w:tcPr>
            <w:tcW w:w="993" w:type="dxa"/>
            <w:vMerge w:val="restart"/>
          </w:tcPr>
          <w:p w:rsidR="008A5009" w:rsidRPr="008556EB" w:rsidRDefault="008A5009" w:rsidP="00130B92">
            <w:pPr>
              <w:spacing w:after="0" w:line="240" w:lineRule="auto"/>
              <w:jc w:val="center"/>
              <w:rPr>
                <w:rFonts w:ascii="Times New Roman" w:eastAsia="Calibri" w:hAnsi="Times New Roman" w:cs="Times New Roman"/>
                <w:b/>
                <w:sz w:val="24"/>
                <w:szCs w:val="24"/>
              </w:rPr>
            </w:pPr>
            <w:r w:rsidRPr="008556EB">
              <w:rPr>
                <w:rFonts w:ascii="Times New Roman" w:eastAsia="Calibri" w:hAnsi="Times New Roman" w:cs="Times New Roman"/>
                <w:b/>
                <w:sz w:val="24"/>
                <w:szCs w:val="24"/>
              </w:rPr>
              <w:t>№</w:t>
            </w:r>
          </w:p>
          <w:p w:rsidR="008A5009" w:rsidRPr="008556EB" w:rsidRDefault="008A5009" w:rsidP="00130B92">
            <w:pPr>
              <w:spacing w:after="0" w:line="240" w:lineRule="auto"/>
              <w:jc w:val="center"/>
              <w:rPr>
                <w:rFonts w:ascii="Times New Roman" w:eastAsia="Calibri" w:hAnsi="Times New Roman" w:cs="Times New Roman"/>
                <w:b/>
                <w:sz w:val="24"/>
                <w:szCs w:val="24"/>
              </w:rPr>
            </w:pPr>
            <w:proofErr w:type="gramStart"/>
            <w:r w:rsidRPr="008556EB">
              <w:rPr>
                <w:rFonts w:ascii="Times New Roman" w:eastAsia="Calibri" w:hAnsi="Times New Roman" w:cs="Times New Roman"/>
                <w:b/>
                <w:sz w:val="24"/>
                <w:szCs w:val="24"/>
              </w:rPr>
              <w:t>п</w:t>
            </w:r>
            <w:proofErr w:type="gramEnd"/>
            <w:r w:rsidRPr="008556EB">
              <w:rPr>
                <w:rFonts w:ascii="Times New Roman" w:eastAsia="Calibri" w:hAnsi="Times New Roman" w:cs="Times New Roman"/>
                <w:b/>
                <w:sz w:val="24"/>
                <w:szCs w:val="24"/>
              </w:rPr>
              <w:t>/п</w:t>
            </w:r>
          </w:p>
        </w:tc>
        <w:tc>
          <w:tcPr>
            <w:tcW w:w="2836" w:type="dxa"/>
            <w:gridSpan w:val="2"/>
          </w:tcPr>
          <w:p w:rsidR="008A5009" w:rsidRPr="008556EB" w:rsidRDefault="008A5009" w:rsidP="00130B92">
            <w:pPr>
              <w:spacing w:after="0" w:line="240" w:lineRule="auto"/>
              <w:jc w:val="center"/>
              <w:rPr>
                <w:rFonts w:ascii="Times New Roman" w:eastAsia="Calibri" w:hAnsi="Times New Roman" w:cs="Times New Roman"/>
                <w:b/>
                <w:sz w:val="24"/>
                <w:szCs w:val="24"/>
              </w:rPr>
            </w:pPr>
            <w:r w:rsidRPr="008556EB">
              <w:rPr>
                <w:rFonts w:ascii="Times New Roman" w:eastAsia="Calibri" w:hAnsi="Times New Roman" w:cs="Times New Roman"/>
                <w:b/>
                <w:sz w:val="24"/>
                <w:szCs w:val="24"/>
              </w:rPr>
              <w:t xml:space="preserve">Дата </w:t>
            </w:r>
          </w:p>
        </w:tc>
        <w:tc>
          <w:tcPr>
            <w:tcW w:w="5528" w:type="dxa"/>
            <w:vMerge w:val="restart"/>
          </w:tcPr>
          <w:p w:rsidR="008A5009" w:rsidRPr="008556EB" w:rsidRDefault="008A5009" w:rsidP="00130B92">
            <w:pPr>
              <w:spacing w:after="0" w:line="240" w:lineRule="auto"/>
              <w:jc w:val="center"/>
              <w:rPr>
                <w:rFonts w:ascii="Times New Roman" w:eastAsia="Calibri" w:hAnsi="Times New Roman" w:cs="Times New Roman"/>
                <w:b/>
                <w:sz w:val="24"/>
                <w:szCs w:val="24"/>
              </w:rPr>
            </w:pPr>
            <w:r w:rsidRPr="008556EB">
              <w:rPr>
                <w:rFonts w:ascii="Times New Roman" w:eastAsia="Calibri" w:hAnsi="Times New Roman" w:cs="Times New Roman"/>
                <w:b/>
                <w:sz w:val="24"/>
                <w:szCs w:val="24"/>
              </w:rPr>
              <w:t>Тема занятия</w:t>
            </w:r>
          </w:p>
        </w:tc>
        <w:tc>
          <w:tcPr>
            <w:tcW w:w="1275" w:type="dxa"/>
            <w:vMerge w:val="restart"/>
          </w:tcPr>
          <w:p w:rsidR="008A5009" w:rsidRPr="008556EB" w:rsidRDefault="008A5009" w:rsidP="00130B92">
            <w:pPr>
              <w:spacing w:after="0" w:line="240" w:lineRule="auto"/>
              <w:jc w:val="center"/>
              <w:rPr>
                <w:rFonts w:ascii="Times New Roman" w:eastAsia="Calibri" w:hAnsi="Times New Roman" w:cs="Times New Roman"/>
                <w:b/>
                <w:sz w:val="24"/>
                <w:szCs w:val="24"/>
              </w:rPr>
            </w:pPr>
            <w:r w:rsidRPr="008556EB">
              <w:rPr>
                <w:rFonts w:ascii="Times New Roman" w:eastAsia="Calibri" w:hAnsi="Times New Roman" w:cs="Times New Roman"/>
                <w:b/>
                <w:sz w:val="24"/>
                <w:szCs w:val="24"/>
              </w:rPr>
              <w:t>Кол-во часов</w:t>
            </w:r>
          </w:p>
        </w:tc>
      </w:tr>
      <w:tr w:rsidR="008A5009" w:rsidRPr="008556EB" w:rsidTr="00130B92">
        <w:trPr>
          <w:trHeight w:val="330"/>
        </w:trPr>
        <w:tc>
          <w:tcPr>
            <w:tcW w:w="993" w:type="dxa"/>
            <w:vMerge/>
          </w:tcPr>
          <w:p w:rsidR="008A5009" w:rsidRPr="008556EB" w:rsidRDefault="008A5009" w:rsidP="00130B92">
            <w:pPr>
              <w:spacing w:after="0" w:line="240" w:lineRule="auto"/>
              <w:jc w:val="center"/>
              <w:rPr>
                <w:rFonts w:ascii="Times New Roman" w:eastAsia="Calibri" w:hAnsi="Times New Roman" w:cs="Times New Roman"/>
                <w:b/>
                <w:sz w:val="24"/>
                <w:szCs w:val="24"/>
              </w:rPr>
            </w:pPr>
          </w:p>
        </w:tc>
        <w:tc>
          <w:tcPr>
            <w:tcW w:w="1418" w:type="dxa"/>
          </w:tcPr>
          <w:p w:rsidR="008A5009" w:rsidRPr="008556EB" w:rsidRDefault="008A5009" w:rsidP="00130B92">
            <w:pPr>
              <w:spacing w:after="0" w:line="240" w:lineRule="auto"/>
              <w:jc w:val="center"/>
              <w:rPr>
                <w:rFonts w:ascii="Times New Roman" w:eastAsia="Calibri" w:hAnsi="Times New Roman" w:cs="Times New Roman"/>
                <w:b/>
                <w:sz w:val="24"/>
                <w:szCs w:val="24"/>
              </w:rPr>
            </w:pPr>
            <w:r w:rsidRPr="008556EB">
              <w:rPr>
                <w:rFonts w:ascii="Times New Roman" w:eastAsia="Calibri" w:hAnsi="Times New Roman" w:cs="Times New Roman"/>
                <w:b/>
                <w:sz w:val="24"/>
                <w:szCs w:val="24"/>
              </w:rPr>
              <w:t>план</w:t>
            </w:r>
          </w:p>
        </w:tc>
        <w:tc>
          <w:tcPr>
            <w:tcW w:w="1418" w:type="dxa"/>
          </w:tcPr>
          <w:p w:rsidR="008A5009" w:rsidRPr="008556EB" w:rsidRDefault="008A5009" w:rsidP="00130B92">
            <w:pPr>
              <w:spacing w:after="0" w:line="240" w:lineRule="auto"/>
              <w:jc w:val="center"/>
              <w:rPr>
                <w:rFonts w:ascii="Times New Roman" w:eastAsia="Calibri" w:hAnsi="Times New Roman" w:cs="Times New Roman"/>
                <w:b/>
                <w:sz w:val="24"/>
                <w:szCs w:val="24"/>
              </w:rPr>
            </w:pPr>
            <w:r w:rsidRPr="008556EB">
              <w:rPr>
                <w:rFonts w:ascii="Times New Roman" w:eastAsia="Calibri" w:hAnsi="Times New Roman" w:cs="Times New Roman"/>
                <w:b/>
                <w:sz w:val="24"/>
                <w:szCs w:val="24"/>
              </w:rPr>
              <w:t xml:space="preserve">факт </w:t>
            </w:r>
          </w:p>
        </w:tc>
        <w:tc>
          <w:tcPr>
            <w:tcW w:w="5528" w:type="dxa"/>
            <w:vMerge/>
          </w:tcPr>
          <w:p w:rsidR="008A5009" w:rsidRPr="008556EB" w:rsidRDefault="008A5009" w:rsidP="00130B92">
            <w:pPr>
              <w:spacing w:after="0" w:line="240" w:lineRule="auto"/>
              <w:jc w:val="center"/>
              <w:rPr>
                <w:rFonts w:ascii="Times New Roman" w:eastAsia="Calibri" w:hAnsi="Times New Roman" w:cs="Times New Roman"/>
                <w:b/>
                <w:sz w:val="24"/>
                <w:szCs w:val="24"/>
              </w:rPr>
            </w:pPr>
          </w:p>
        </w:tc>
        <w:tc>
          <w:tcPr>
            <w:tcW w:w="1275" w:type="dxa"/>
            <w:vMerge/>
          </w:tcPr>
          <w:p w:rsidR="008A5009" w:rsidRPr="008556EB" w:rsidRDefault="008A5009" w:rsidP="00130B92">
            <w:pPr>
              <w:spacing w:after="0" w:line="240" w:lineRule="auto"/>
              <w:jc w:val="center"/>
              <w:rPr>
                <w:rFonts w:ascii="Times New Roman" w:eastAsia="Calibri" w:hAnsi="Times New Roman" w:cs="Times New Roman"/>
                <w:b/>
                <w:sz w:val="24"/>
                <w:szCs w:val="24"/>
              </w:rPr>
            </w:pPr>
          </w:p>
        </w:tc>
      </w:tr>
      <w:tr w:rsidR="00AA32FB" w:rsidRPr="008556EB" w:rsidTr="0088725F">
        <w:trPr>
          <w:trHeight w:val="330"/>
        </w:trPr>
        <w:tc>
          <w:tcPr>
            <w:tcW w:w="10632" w:type="dxa"/>
            <w:gridSpan w:val="5"/>
          </w:tcPr>
          <w:p w:rsidR="00AA32FB" w:rsidRPr="008556EB" w:rsidRDefault="00AA32FB" w:rsidP="00130B92">
            <w:pPr>
              <w:spacing w:after="0" w:line="240" w:lineRule="auto"/>
              <w:jc w:val="center"/>
              <w:rPr>
                <w:rFonts w:ascii="Times New Roman" w:eastAsia="Calibri" w:hAnsi="Times New Roman" w:cs="Times New Roman"/>
                <w:b/>
                <w:sz w:val="24"/>
                <w:szCs w:val="24"/>
              </w:rPr>
            </w:pPr>
            <w:r w:rsidRPr="00983C88">
              <w:rPr>
                <w:rFonts w:ascii="Times New Roman" w:hAnsi="Times New Roman" w:cs="Times New Roman"/>
                <w:b/>
                <w:sz w:val="24"/>
                <w:szCs w:val="24"/>
              </w:rPr>
              <w:t>Ориентировка в окружающем мире</w:t>
            </w:r>
            <w:r w:rsidRPr="008556EB">
              <w:rPr>
                <w:rFonts w:ascii="Times New Roman" w:hAnsi="Times New Roman" w:cs="Times New Roman"/>
                <w:b/>
                <w:sz w:val="24"/>
                <w:szCs w:val="24"/>
              </w:rPr>
              <w:t xml:space="preserve"> (</w:t>
            </w:r>
            <w:r>
              <w:rPr>
                <w:rFonts w:ascii="Times New Roman" w:hAnsi="Times New Roman" w:cs="Times New Roman"/>
                <w:b/>
                <w:sz w:val="24"/>
                <w:szCs w:val="24"/>
              </w:rPr>
              <w:t>24</w:t>
            </w:r>
            <w:r w:rsidRPr="008556EB">
              <w:rPr>
                <w:rFonts w:ascii="Times New Roman" w:hAnsi="Times New Roman" w:cs="Times New Roman"/>
                <w:b/>
                <w:sz w:val="24"/>
                <w:szCs w:val="24"/>
              </w:rPr>
              <w:t xml:space="preserve"> ч)</w:t>
            </w:r>
          </w:p>
        </w:tc>
      </w:tr>
      <w:tr w:rsidR="0003148B" w:rsidRPr="008556EB" w:rsidTr="00130B92">
        <w:trPr>
          <w:trHeight w:val="330"/>
        </w:trPr>
        <w:tc>
          <w:tcPr>
            <w:tcW w:w="993" w:type="dxa"/>
          </w:tcPr>
          <w:p w:rsidR="0003148B" w:rsidRPr="00983C88" w:rsidRDefault="0003148B" w:rsidP="00983C88">
            <w:pPr>
              <w:pStyle w:val="a3"/>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Pr="00864C69" w:rsidRDefault="00864C69" w:rsidP="00130B92">
            <w:pPr>
              <w:spacing w:after="0" w:line="240" w:lineRule="auto"/>
              <w:jc w:val="center"/>
              <w:rPr>
                <w:rFonts w:ascii="Times New Roman" w:eastAsia="Calibri" w:hAnsi="Times New Roman" w:cs="Times New Roman"/>
                <w:b/>
                <w:sz w:val="24"/>
                <w:szCs w:val="24"/>
              </w:rPr>
            </w:pPr>
            <w:r w:rsidRPr="00864C69">
              <w:rPr>
                <w:rFonts w:ascii="Times New Roman" w:eastAsia="Calibri" w:hAnsi="Times New Roman" w:cs="Times New Roman"/>
                <w:b/>
                <w:sz w:val="24"/>
                <w:szCs w:val="24"/>
              </w:rPr>
              <w:t>05</w:t>
            </w:r>
            <w:r w:rsidR="0003148B" w:rsidRPr="00864C69">
              <w:rPr>
                <w:rFonts w:ascii="Times New Roman" w:eastAsia="Calibri" w:hAnsi="Times New Roman" w:cs="Times New Roman"/>
                <w:b/>
                <w:sz w:val="24"/>
                <w:szCs w:val="24"/>
              </w:rPr>
              <w:t>.09</w:t>
            </w:r>
            <w:r>
              <w:rPr>
                <w:rFonts w:ascii="Times New Roman" w:eastAsia="Calibri" w:hAnsi="Times New Roman" w:cs="Times New Roman"/>
                <w:b/>
                <w:sz w:val="24"/>
                <w:szCs w:val="24"/>
              </w:rPr>
              <w:t>.2025</w:t>
            </w:r>
          </w:p>
        </w:tc>
        <w:tc>
          <w:tcPr>
            <w:tcW w:w="1418" w:type="dxa"/>
          </w:tcPr>
          <w:p w:rsidR="0003148B" w:rsidRPr="008556EB" w:rsidRDefault="0003148B" w:rsidP="00130B92">
            <w:pPr>
              <w:spacing w:after="0" w:line="240" w:lineRule="auto"/>
              <w:jc w:val="center"/>
              <w:rPr>
                <w:rFonts w:ascii="Times New Roman" w:eastAsia="Calibri" w:hAnsi="Times New Roman" w:cs="Times New Roman"/>
                <w:b/>
                <w:sz w:val="24"/>
                <w:szCs w:val="24"/>
              </w:rPr>
            </w:pPr>
          </w:p>
        </w:tc>
        <w:tc>
          <w:tcPr>
            <w:tcW w:w="5528" w:type="dxa"/>
          </w:tcPr>
          <w:p w:rsidR="0003148B" w:rsidRPr="007B7F76" w:rsidRDefault="0003148B" w:rsidP="00646D3C">
            <w:pPr>
              <w:autoSpaceDE w:val="0"/>
              <w:autoSpaceDN w:val="0"/>
              <w:adjustRightInd w:val="0"/>
              <w:spacing w:after="0"/>
              <w:rPr>
                <w:rFonts w:ascii="Times New Roman" w:hAnsi="Times New Roman" w:cs="Times New Roman"/>
                <w:color w:val="191919"/>
                <w:sz w:val="24"/>
                <w:szCs w:val="24"/>
              </w:rPr>
            </w:pPr>
            <w:r w:rsidRPr="007B7F76">
              <w:rPr>
                <w:rFonts w:ascii="Times New Roman" w:hAnsi="Times New Roman" w:cs="Times New Roman"/>
                <w:color w:val="191919"/>
                <w:sz w:val="24"/>
                <w:szCs w:val="24"/>
              </w:rPr>
              <w:t>Повторение правил ДД по материалам 1 класса</w:t>
            </w:r>
          </w:p>
        </w:tc>
        <w:tc>
          <w:tcPr>
            <w:tcW w:w="1275" w:type="dxa"/>
          </w:tcPr>
          <w:p w:rsidR="0003148B" w:rsidRPr="00983C88" w:rsidRDefault="0003148B" w:rsidP="00130B92">
            <w:pPr>
              <w:spacing w:after="0" w:line="240" w:lineRule="auto"/>
              <w:jc w:val="center"/>
              <w:rPr>
                <w:rFonts w:ascii="Times New Roman" w:eastAsia="Calibri" w:hAnsi="Times New Roman" w:cs="Times New Roman"/>
                <w:sz w:val="24"/>
                <w:szCs w:val="24"/>
              </w:rPr>
            </w:pPr>
            <w:r w:rsidRPr="00983C88">
              <w:rPr>
                <w:rFonts w:ascii="Times New Roman" w:eastAsia="Calibri" w:hAnsi="Times New Roman" w:cs="Times New Roman"/>
                <w:sz w:val="24"/>
                <w:szCs w:val="24"/>
              </w:rPr>
              <w:t>1</w:t>
            </w:r>
          </w:p>
        </w:tc>
      </w:tr>
      <w:tr w:rsidR="0003148B" w:rsidRPr="008556EB" w:rsidTr="00130B92">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Pr="00E41857" w:rsidRDefault="0003148B" w:rsidP="00864C69">
            <w:pPr>
              <w:spacing w:after="0" w:line="240" w:lineRule="auto"/>
              <w:jc w:val="center"/>
              <w:rPr>
                <w:rFonts w:ascii="Times New Roman" w:eastAsia="Calibri" w:hAnsi="Times New Roman" w:cs="Times New Roman"/>
                <w:sz w:val="24"/>
                <w:szCs w:val="24"/>
              </w:rPr>
            </w:pPr>
            <w:r w:rsidRPr="00E41857">
              <w:rPr>
                <w:rFonts w:ascii="Times New Roman" w:eastAsia="Calibri" w:hAnsi="Times New Roman" w:cs="Times New Roman"/>
                <w:sz w:val="24"/>
                <w:szCs w:val="24"/>
              </w:rPr>
              <w:t>1</w:t>
            </w:r>
            <w:r w:rsidR="00864C69">
              <w:rPr>
                <w:rFonts w:ascii="Times New Roman" w:eastAsia="Calibri" w:hAnsi="Times New Roman" w:cs="Times New Roman"/>
                <w:sz w:val="24"/>
                <w:szCs w:val="24"/>
              </w:rPr>
              <w:t>2</w:t>
            </w:r>
            <w:r w:rsidRPr="00E41857">
              <w:rPr>
                <w:rFonts w:ascii="Times New Roman" w:eastAsia="Calibri" w:hAnsi="Times New Roman" w:cs="Times New Roman"/>
                <w:sz w:val="24"/>
                <w:szCs w:val="24"/>
              </w:rPr>
              <w:t>.09</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7B7F76" w:rsidRDefault="0003148B" w:rsidP="00646D3C">
            <w:pPr>
              <w:autoSpaceDE w:val="0"/>
              <w:autoSpaceDN w:val="0"/>
              <w:adjustRightInd w:val="0"/>
              <w:spacing w:after="0"/>
              <w:rPr>
                <w:rFonts w:ascii="Times New Roman" w:hAnsi="Times New Roman" w:cs="Times New Roman"/>
                <w:color w:val="191919"/>
                <w:sz w:val="24"/>
                <w:szCs w:val="24"/>
              </w:rPr>
            </w:pPr>
            <w:r w:rsidRPr="007B7F76">
              <w:rPr>
                <w:rFonts w:ascii="Times New Roman" w:hAnsi="Times New Roman" w:cs="Times New Roman"/>
                <w:color w:val="191919"/>
                <w:sz w:val="24"/>
                <w:szCs w:val="24"/>
              </w:rPr>
              <w:t xml:space="preserve">Предметы и их положение в пространстве: определение, сравнение, объяснение соотношений с использованием соответствующей терминологии (близко-ближе, далеко-дальше, рядом, </w:t>
            </w:r>
            <w:proofErr w:type="gramStart"/>
            <w:r w:rsidRPr="007B7F76">
              <w:rPr>
                <w:rFonts w:ascii="Times New Roman" w:hAnsi="Times New Roman" w:cs="Times New Roman"/>
                <w:color w:val="191919"/>
                <w:sz w:val="24"/>
                <w:szCs w:val="24"/>
              </w:rPr>
              <w:t>перед</w:t>
            </w:r>
            <w:proofErr w:type="gramEnd"/>
            <w:r w:rsidRPr="007B7F76">
              <w:rPr>
                <w:rFonts w:ascii="Times New Roman" w:hAnsi="Times New Roman" w:cs="Times New Roman"/>
                <w:color w:val="191919"/>
                <w:sz w:val="24"/>
                <w:szCs w:val="24"/>
              </w:rPr>
              <w:t>, за и т.д.).</w:t>
            </w:r>
          </w:p>
        </w:tc>
        <w:tc>
          <w:tcPr>
            <w:tcW w:w="1275" w:type="dxa"/>
          </w:tcPr>
          <w:p w:rsidR="0003148B" w:rsidRPr="008556EB" w:rsidRDefault="0003148B" w:rsidP="00130B92">
            <w:pPr>
              <w:spacing w:after="0"/>
              <w:jc w:val="center"/>
              <w:rPr>
                <w:rFonts w:ascii="Times New Roman" w:hAnsi="Times New Roman" w:cs="Times New Roman"/>
                <w:sz w:val="24"/>
                <w:szCs w:val="24"/>
              </w:rPr>
            </w:pPr>
            <w:r w:rsidRPr="008556EB">
              <w:rPr>
                <w:rFonts w:ascii="Times New Roman" w:hAnsi="Times New Roman" w:cs="Times New Roman"/>
                <w:sz w:val="24"/>
                <w:szCs w:val="24"/>
              </w:rPr>
              <w:t>1</w:t>
            </w:r>
          </w:p>
        </w:tc>
      </w:tr>
      <w:tr w:rsidR="0003148B" w:rsidRPr="008556EB" w:rsidTr="00130B92">
        <w:trPr>
          <w:trHeight w:val="565"/>
        </w:trPr>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Pr="008556EB" w:rsidRDefault="0003148B" w:rsidP="00864C69">
            <w:pPr>
              <w:spacing w:after="0" w:line="240" w:lineRule="auto"/>
              <w:jc w:val="center"/>
              <w:rPr>
                <w:rFonts w:ascii="Times New Roman" w:eastAsia="Calibri" w:hAnsi="Times New Roman" w:cs="Times New Roman"/>
                <w:sz w:val="24"/>
                <w:szCs w:val="24"/>
              </w:rPr>
            </w:pPr>
            <w:r w:rsidRPr="008556EB">
              <w:rPr>
                <w:rFonts w:ascii="Times New Roman" w:eastAsia="Calibri" w:hAnsi="Times New Roman" w:cs="Times New Roman"/>
                <w:sz w:val="24"/>
                <w:szCs w:val="24"/>
              </w:rPr>
              <w:t>1</w:t>
            </w:r>
            <w:r w:rsidR="00864C69">
              <w:rPr>
                <w:rFonts w:ascii="Times New Roman" w:eastAsia="Calibri" w:hAnsi="Times New Roman" w:cs="Times New Roman"/>
                <w:sz w:val="24"/>
                <w:szCs w:val="24"/>
              </w:rPr>
              <w:t>9</w:t>
            </w:r>
            <w:r w:rsidRPr="008556EB">
              <w:rPr>
                <w:rFonts w:ascii="Times New Roman" w:eastAsia="Calibri" w:hAnsi="Times New Roman" w:cs="Times New Roman"/>
                <w:sz w:val="24"/>
                <w:szCs w:val="24"/>
              </w:rPr>
              <w:t>.09</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7B7F76" w:rsidRDefault="00FB7A86" w:rsidP="00646D3C">
            <w:pPr>
              <w:autoSpaceDE w:val="0"/>
              <w:autoSpaceDN w:val="0"/>
              <w:adjustRightInd w:val="0"/>
              <w:spacing w:after="0"/>
              <w:rPr>
                <w:rFonts w:ascii="Times New Roman" w:hAnsi="Times New Roman" w:cs="Times New Roman"/>
                <w:color w:val="191919"/>
                <w:sz w:val="24"/>
                <w:szCs w:val="24"/>
              </w:rPr>
            </w:pPr>
            <w:r w:rsidRPr="007B7F76">
              <w:rPr>
                <w:rFonts w:ascii="Times New Roman" w:hAnsi="Times New Roman" w:cs="Times New Roman"/>
                <w:color w:val="191919"/>
                <w:sz w:val="24"/>
                <w:szCs w:val="24"/>
              </w:rPr>
              <w:t xml:space="preserve">Предметы и их положение в пространстве: определение, сравнение, объяснение соотношений с использованием соответствующей терминологии </w:t>
            </w:r>
          </w:p>
        </w:tc>
        <w:tc>
          <w:tcPr>
            <w:tcW w:w="1275" w:type="dxa"/>
          </w:tcPr>
          <w:p w:rsidR="0003148B" w:rsidRPr="008556EB" w:rsidRDefault="0003148B" w:rsidP="00130B92">
            <w:pPr>
              <w:jc w:val="center"/>
              <w:rPr>
                <w:rFonts w:ascii="Times New Roman" w:hAnsi="Times New Roman" w:cs="Times New Roman"/>
                <w:sz w:val="24"/>
                <w:szCs w:val="24"/>
              </w:rPr>
            </w:pPr>
            <w:r w:rsidRPr="008556EB">
              <w:rPr>
                <w:rFonts w:ascii="Times New Roman" w:hAnsi="Times New Roman" w:cs="Times New Roman"/>
                <w:sz w:val="24"/>
                <w:szCs w:val="24"/>
              </w:rPr>
              <w:t>1</w:t>
            </w:r>
          </w:p>
        </w:tc>
      </w:tr>
      <w:tr w:rsidR="0003148B" w:rsidRPr="008556EB" w:rsidTr="00130B92">
        <w:trPr>
          <w:trHeight w:val="299"/>
        </w:trPr>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Pr="008556EB" w:rsidRDefault="0003148B" w:rsidP="00864C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864C69">
              <w:rPr>
                <w:rFonts w:ascii="Times New Roman" w:eastAsia="Calibri" w:hAnsi="Times New Roman" w:cs="Times New Roman"/>
                <w:sz w:val="24"/>
                <w:szCs w:val="24"/>
              </w:rPr>
              <w:t>6</w:t>
            </w:r>
            <w:r w:rsidRPr="008556EB">
              <w:rPr>
                <w:rFonts w:ascii="Times New Roman" w:eastAsia="Calibri" w:hAnsi="Times New Roman" w:cs="Times New Roman"/>
                <w:sz w:val="24"/>
                <w:szCs w:val="24"/>
              </w:rPr>
              <w:t>.09</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7B7F76" w:rsidRDefault="00FB7A86" w:rsidP="00646D3C">
            <w:pPr>
              <w:autoSpaceDE w:val="0"/>
              <w:autoSpaceDN w:val="0"/>
              <w:adjustRightInd w:val="0"/>
              <w:spacing w:after="0"/>
              <w:rPr>
                <w:rFonts w:ascii="Times New Roman" w:hAnsi="Times New Roman" w:cs="Times New Roman"/>
                <w:color w:val="191919"/>
                <w:sz w:val="24"/>
                <w:szCs w:val="24"/>
              </w:rPr>
            </w:pPr>
            <w:r w:rsidRPr="007B7F76">
              <w:rPr>
                <w:rFonts w:ascii="Times New Roman" w:hAnsi="Times New Roman" w:cs="Times New Roman"/>
                <w:color w:val="191919"/>
                <w:sz w:val="24"/>
                <w:szCs w:val="24"/>
              </w:rPr>
              <w:t>Предметы</w:t>
            </w:r>
            <w:r w:rsidR="000F4C60">
              <w:rPr>
                <w:rFonts w:ascii="Times New Roman" w:hAnsi="Times New Roman" w:cs="Times New Roman"/>
                <w:color w:val="191919"/>
                <w:sz w:val="24"/>
                <w:szCs w:val="24"/>
              </w:rPr>
              <w:t xml:space="preserve"> и их положение в пространстве</w:t>
            </w:r>
          </w:p>
        </w:tc>
        <w:tc>
          <w:tcPr>
            <w:tcW w:w="1275" w:type="dxa"/>
          </w:tcPr>
          <w:p w:rsidR="0003148B" w:rsidRPr="008556EB" w:rsidRDefault="0003148B" w:rsidP="00130B92">
            <w:pPr>
              <w:jc w:val="center"/>
              <w:rPr>
                <w:rFonts w:ascii="Times New Roman" w:hAnsi="Times New Roman" w:cs="Times New Roman"/>
                <w:sz w:val="24"/>
                <w:szCs w:val="24"/>
              </w:rPr>
            </w:pPr>
            <w:r w:rsidRPr="008556EB">
              <w:rPr>
                <w:rFonts w:ascii="Times New Roman" w:hAnsi="Times New Roman" w:cs="Times New Roman"/>
                <w:sz w:val="24"/>
                <w:szCs w:val="24"/>
              </w:rPr>
              <w:t>1</w:t>
            </w:r>
          </w:p>
        </w:tc>
      </w:tr>
      <w:tr w:rsidR="0003148B" w:rsidRPr="008556EB" w:rsidTr="00130B92">
        <w:trPr>
          <w:trHeight w:val="299"/>
        </w:trPr>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Pr="008556EB" w:rsidRDefault="0003148B" w:rsidP="00864C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864C69">
              <w:rPr>
                <w:rFonts w:ascii="Times New Roman" w:eastAsia="Calibri" w:hAnsi="Times New Roman" w:cs="Times New Roman"/>
                <w:sz w:val="24"/>
                <w:szCs w:val="24"/>
              </w:rPr>
              <w:t>3</w:t>
            </w:r>
            <w:r>
              <w:rPr>
                <w:rFonts w:ascii="Times New Roman" w:eastAsia="Calibri" w:hAnsi="Times New Roman" w:cs="Times New Roman"/>
                <w:sz w:val="24"/>
                <w:szCs w:val="24"/>
              </w:rPr>
              <w:t>.10</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7B7F76" w:rsidRDefault="003E1C0F" w:rsidP="00646D3C">
            <w:pPr>
              <w:autoSpaceDE w:val="0"/>
              <w:autoSpaceDN w:val="0"/>
              <w:adjustRightInd w:val="0"/>
              <w:spacing w:after="0"/>
              <w:rPr>
                <w:rFonts w:ascii="Times New Roman" w:hAnsi="Times New Roman" w:cs="Times New Roman"/>
                <w:color w:val="191919"/>
                <w:sz w:val="24"/>
                <w:szCs w:val="24"/>
              </w:rPr>
            </w:pPr>
            <w:r w:rsidRPr="007B7F76">
              <w:rPr>
                <w:rFonts w:ascii="Times New Roman" w:hAnsi="Times New Roman" w:cs="Times New Roman"/>
                <w:color w:val="191919"/>
                <w:sz w:val="24"/>
                <w:szCs w:val="24"/>
              </w:rPr>
              <w:t>Скорость движения объекта (быстро, медленно, очень быстро).</w:t>
            </w:r>
          </w:p>
        </w:tc>
        <w:tc>
          <w:tcPr>
            <w:tcW w:w="1275" w:type="dxa"/>
          </w:tcPr>
          <w:p w:rsidR="0003148B" w:rsidRPr="008556EB" w:rsidRDefault="0003148B" w:rsidP="00130B92">
            <w:pPr>
              <w:jc w:val="center"/>
              <w:rPr>
                <w:rFonts w:ascii="Times New Roman" w:hAnsi="Times New Roman" w:cs="Times New Roman"/>
                <w:sz w:val="24"/>
                <w:szCs w:val="24"/>
              </w:rPr>
            </w:pPr>
            <w:r w:rsidRPr="008556EB">
              <w:rPr>
                <w:rFonts w:ascii="Times New Roman" w:hAnsi="Times New Roman" w:cs="Times New Roman"/>
                <w:sz w:val="24"/>
                <w:szCs w:val="24"/>
              </w:rPr>
              <w:t>1</w:t>
            </w:r>
          </w:p>
        </w:tc>
      </w:tr>
      <w:tr w:rsidR="0003148B" w:rsidRPr="008556EB" w:rsidTr="00130B92">
        <w:trPr>
          <w:trHeight w:val="299"/>
        </w:trPr>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Pr="008556EB" w:rsidRDefault="00864C69" w:rsidP="00130B9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r w:rsidR="0003148B">
              <w:rPr>
                <w:rFonts w:ascii="Times New Roman" w:eastAsia="Calibri" w:hAnsi="Times New Roman" w:cs="Times New Roman"/>
                <w:sz w:val="24"/>
                <w:szCs w:val="24"/>
              </w:rPr>
              <w:t>.10</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7B7F76" w:rsidRDefault="003E1C0F" w:rsidP="00646D3C">
            <w:pPr>
              <w:autoSpaceDE w:val="0"/>
              <w:autoSpaceDN w:val="0"/>
              <w:adjustRightInd w:val="0"/>
              <w:spacing w:after="0"/>
              <w:rPr>
                <w:rFonts w:ascii="Times New Roman" w:hAnsi="Times New Roman" w:cs="Times New Roman"/>
                <w:color w:val="191919"/>
                <w:sz w:val="24"/>
                <w:szCs w:val="24"/>
              </w:rPr>
            </w:pPr>
            <w:r w:rsidRPr="007B7F76">
              <w:rPr>
                <w:rFonts w:ascii="Times New Roman" w:hAnsi="Times New Roman" w:cs="Times New Roman"/>
                <w:color w:val="191919"/>
                <w:sz w:val="24"/>
                <w:szCs w:val="24"/>
              </w:rPr>
              <w:t>Особенности пространственного положения предмета (транспортного средства) при разной скорости движения по отношению к другим предметам и участникам дорожного движения (</w:t>
            </w:r>
            <w:proofErr w:type="gramStart"/>
            <w:r w:rsidRPr="007B7F76">
              <w:rPr>
                <w:rFonts w:ascii="Times New Roman" w:hAnsi="Times New Roman" w:cs="Times New Roman"/>
                <w:color w:val="191919"/>
                <w:sz w:val="24"/>
                <w:szCs w:val="24"/>
              </w:rPr>
              <w:t>далеко-близко</w:t>
            </w:r>
            <w:proofErr w:type="gramEnd"/>
            <w:r w:rsidRPr="007B7F76">
              <w:rPr>
                <w:rFonts w:ascii="Times New Roman" w:hAnsi="Times New Roman" w:cs="Times New Roman"/>
                <w:color w:val="191919"/>
                <w:sz w:val="24"/>
                <w:szCs w:val="24"/>
              </w:rPr>
              <w:t>; медленно-быстро, рядом, около).</w:t>
            </w:r>
          </w:p>
        </w:tc>
        <w:tc>
          <w:tcPr>
            <w:tcW w:w="1275" w:type="dxa"/>
          </w:tcPr>
          <w:p w:rsidR="0003148B" w:rsidRPr="008556EB" w:rsidRDefault="0003148B" w:rsidP="00130B92">
            <w:pPr>
              <w:jc w:val="center"/>
              <w:rPr>
                <w:rFonts w:ascii="Times New Roman" w:hAnsi="Times New Roman" w:cs="Times New Roman"/>
                <w:sz w:val="24"/>
                <w:szCs w:val="24"/>
              </w:rPr>
            </w:pPr>
            <w:r>
              <w:rPr>
                <w:rFonts w:ascii="Times New Roman" w:hAnsi="Times New Roman" w:cs="Times New Roman"/>
                <w:sz w:val="24"/>
                <w:szCs w:val="24"/>
              </w:rPr>
              <w:t>1</w:t>
            </w:r>
          </w:p>
        </w:tc>
      </w:tr>
      <w:tr w:rsidR="0003148B" w:rsidRPr="008556EB" w:rsidTr="00130B92">
        <w:trPr>
          <w:trHeight w:val="299"/>
        </w:trPr>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Pr="008556EB" w:rsidRDefault="0003148B" w:rsidP="00864C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864C69">
              <w:rPr>
                <w:rFonts w:ascii="Times New Roman" w:eastAsia="Calibri" w:hAnsi="Times New Roman" w:cs="Times New Roman"/>
                <w:sz w:val="24"/>
                <w:szCs w:val="24"/>
              </w:rPr>
              <w:t>7</w:t>
            </w:r>
            <w:r>
              <w:rPr>
                <w:rFonts w:ascii="Times New Roman" w:eastAsia="Calibri" w:hAnsi="Times New Roman" w:cs="Times New Roman"/>
                <w:sz w:val="24"/>
                <w:szCs w:val="24"/>
              </w:rPr>
              <w:t>.10</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7B7F76" w:rsidRDefault="003E1C0F" w:rsidP="00646D3C">
            <w:pPr>
              <w:autoSpaceDE w:val="0"/>
              <w:autoSpaceDN w:val="0"/>
              <w:adjustRightInd w:val="0"/>
              <w:spacing w:after="0"/>
              <w:rPr>
                <w:rFonts w:ascii="Times New Roman" w:hAnsi="Times New Roman" w:cs="Times New Roman"/>
                <w:color w:val="191919"/>
                <w:sz w:val="24"/>
                <w:szCs w:val="24"/>
              </w:rPr>
            </w:pPr>
            <w:r w:rsidRPr="007B7F76">
              <w:rPr>
                <w:rFonts w:ascii="Times New Roman" w:hAnsi="Times New Roman" w:cs="Times New Roman"/>
                <w:color w:val="191919"/>
                <w:sz w:val="24"/>
                <w:szCs w:val="24"/>
              </w:rPr>
              <w:t>Особенности пространственного положения транспортного средства при разной скорости движения по отношению к другим предметам и участникам дорожного движения</w:t>
            </w:r>
          </w:p>
        </w:tc>
        <w:tc>
          <w:tcPr>
            <w:tcW w:w="1275" w:type="dxa"/>
          </w:tcPr>
          <w:p w:rsidR="0003148B" w:rsidRPr="008556EB" w:rsidRDefault="0003148B" w:rsidP="00130B92">
            <w:pPr>
              <w:jc w:val="center"/>
              <w:rPr>
                <w:rFonts w:ascii="Times New Roman" w:hAnsi="Times New Roman" w:cs="Times New Roman"/>
                <w:sz w:val="24"/>
                <w:szCs w:val="24"/>
              </w:rPr>
            </w:pPr>
            <w:r>
              <w:rPr>
                <w:rFonts w:ascii="Times New Roman" w:hAnsi="Times New Roman" w:cs="Times New Roman"/>
                <w:sz w:val="24"/>
                <w:szCs w:val="24"/>
              </w:rPr>
              <w:t>1</w:t>
            </w:r>
          </w:p>
        </w:tc>
      </w:tr>
      <w:tr w:rsidR="0003148B" w:rsidRPr="008556EB" w:rsidTr="00130B92">
        <w:trPr>
          <w:trHeight w:val="299"/>
        </w:trPr>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Pr="008556EB" w:rsidRDefault="0003148B" w:rsidP="00864C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864C69">
              <w:rPr>
                <w:rFonts w:ascii="Times New Roman" w:eastAsia="Calibri" w:hAnsi="Times New Roman" w:cs="Times New Roman"/>
                <w:sz w:val="24"/>
                <w:szCs w:val="24"/>
              </w:rPr>
              <w:t>4</w:t>
            </w:r>
            <w:r>
              <w:rPr>
                <w:rFonts w:ascii="Times New Roman" w:eastAsia="Calibri" w:hAnsi="Times New Roman" w:cs="Times New Roman"/>
                <w:sz w:val="24"/>
                <w:szCs w:val="24"/>
              </w:rPr>
              <w:t>.10</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7B7F76" w:rsidRDefault="004A4267" w:rsidP="00646D3C">
            <w:pPr>
              <w:autoSpaceDE w:val="0"/>
              <w:autoSpaceDN w:val="0"/>
              <w:adjustRightInd w:val="0"/>
              <w:spacing w:after="0"/>
              <w:rPr>
                <w:rFonts w:ascii="Times New Roman" w:hAnsi="Times New Roman" w:cs="Times New Roman"/>
                <w:color w:val="191919"/>
                <w:sz w:val="24"/>
                <w:szCs w:val="24"/>
              </w:rPr>
            </w:pPr>
            <w:r w:rsidRPr="007B7F76">
              <w:rPr>
                <w:rFonts w:ascii="Times New Roman" w:hAnsi="Times New Roman" w:cs="Times New Roman"/>
                <w:color w:val="191919"/>
                <w:sz w:val="24"/>
                <w:szCs w:val="24"/>
              </w:rPr>
              <w:t>Транспорт стоящий, двигающийся, подающий сигналы поворота.</w:t>
            </w:r>
          </w:p>
        </w:tc>
        <w:tc>
          <w:tcPr>
            <w:tcW w:w="1275" w:type="dxa"/>
          </w:tcPr>
          <w:p w:rsidR="0003148B" w:rsidRPr="008556EB" w:rsidRDefault="0003148B" w:rsidP="00130B92">
            <w:pPr>
              <w:jc w:val="center"/>
              <w:rPr>
                <w:rFonts w:ascii="Times New Roman" w:hAnsi="Times New Roman" w:cs="Times New Roman"/>
                <w:sz w:val="24"/>
                <w:szCs w:val="24"/>
              </w:rPr>
            </w:pPr>
            <w:r>
              <w:rPr>
                <w:rFonts w:ascii="Times New Roman" w:hAnsi="Times New Roman" w:cs="Times New Roman"/>
                <w:sz w:val="24"/>
                <w:szCs w:val="24"/>
              </w:rPr>
              <w:t>1</w:t>
            </w:r>
          </w:p>
        </w:tc>
      </w:tr>
      <w:tr w:rsidR="0003148B" w:rsidRPr="008556EB" w:rsidTr="00130B92">
        <w:trPr>
          <w:trHeight w:val="299"/>
        </w:trPr>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Pr="00864C69" w:rsidRDefault="00864C69" w:rsidP="00864C69">
            <w:pPr>
              <w:spacing w:after="0" w:line="240" w:lineRule="auto"/>
              <w:jc w:val="center"/>
              <w:rPr>
                <w:rFonts w:ascii="Times New Roman" w:eastAsia="Calibri" w:hAnsi="Times New Roman" w:cs="Times New Roman"/>
                <w:b/>
                <w:sz w:val="24"/>
                <w:szCs w:val="24"/>
              </w:rPr>
            </w:pPr>
            <w:r w:rsidRPr="00864C69">
              <w:rPr>
                <w:rFonts w:ascii="Times New Roman" w:eastAsia="Calibri" w:hAnsi="Times New Roman" w:cs="Times New Roman"/>
                <w:b/>
                <w:sz w:val="24"/>
                <w:szCs w:val="24"/>
              </w:rPr>
              <w:t>07</w:t>
            </w:r>
            <w:r w:rsidR="0003148B" w:rsidRPr="00864C69">
              <w:rPr>
                <w:rFonts w:ascii="Times New Roman" w:eastAsia="Calibri" w:hAnsi="Times New Roman" w:cs="Times New Roman"/>
                <w:b/>
                <w:sz w:val="24"/>
                <w:szCs w:val="24"/>
              </w:rPr>
              <w:t>.1</w:t>
            </w:r>
            <w:r w:rsidRPr="00864C69">
              <w:rPr>
                <w:rFonts w:ascii="Times New Roman" w:eastAsia="Calibri" w:hAnsi="Times New Roman" w:cs="Times New Roman"/>
                <w:b/>
                <w:sz w:val="24"/>
                <w:szCs w:val="24"/>
              </w:rPr>
              <w:t>1</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7B7F76" w:rsidRDefault="004A4267" w:rsidP="00646D3C">
            <w:pPr>
              <w:autoSpaceDE w:val="0"/>
              <w:autoSpaceDN w:val="0"/>
              <w:adjustRightInd w:val="0"/>
              <w:spacing w:after="0"/>
              <w:rPr>
                <w:rFonts w:ascii="Times New Roman" w:hAnsi="Times New Roman" w:cs="Times New Roman"/>
                <w:color w:val="191919"/>
                <w:sz w:val="24"/>
                <w:szCs w:val="24"/>
              </w:rPr>
            </w:pPr>
            <w:r w:rsidRPr="007B7F76">
              <w:rPr>
                <w:rFonts w:ascii="Times New Roman" w:hAnsi="Times New Roman" w:cs="Times New Roman"/>
                <w:color w:val="191919"/>
                <w:sz w:val="24"/>
                <w:szCs w:val="24"/>
              </w:rPr>
              <w:t>Транспорт личный и общественный (отличие, классификация).</w:t>
            </w:r>
          </w:p>
        </w:tc>
        <w:tc>
          <w:tcPr>
            <w:tcW w:w="1275" w:type="dxa"/>
          </w:tcPr>
          <w:p w:rsidR="0003148B" w:rsidRPr="008556EB" w:rsidRDefault="0003148B" w:rsidP="00130B92">
            <w:pPr>
              <w:jc w:val="center"/>
              <w:rPr>
                <w:rFonts w:ascii="Times New Roman" w:hAnsi="Times New Roman" w:cs="Times New Roman"/>
                <w:sz w:val="24"/>
                <w:szCs w:val="24"/>
              </w:rPr>
            </w:pPr>
            <w:r>
              <w:rPr>
                <w:rFonts w:ascii="Times New Roman" w:hAnsi="Times New Roman" w:cs="Times New Roman"/>
                <w:sz w:val="24"/>
                <w:szCs w:val="24"/>
              </w:rPr>
              <w:t>1</w:t>
            </w:r>
          </w:p>
        </w:tc>
      </w:tr>
      <w:tr w:rsidR="0003148B" w:rsidRPr="008556EB" w:rsidTr="00130B92">
        <w:trPr>
          <w:trHeight w:val="299"/>
        </w:trPr>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Pr="008556EB" w:rsidRDefault="0003148B" w:rsidP="00864C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864C69">
              <w:rPr>
                <w:rFonts w:ascii="Times New Roman" w:eastAsia="Calibri" w:hAnsi="Times New Roman" w:cs="Times New Roman"/>
                <w:sz w:val="24"/>
                <w:szCs w:val="24"/>
              </w:rPr>
              <w:t>4</w:t>
            </w:r>
            <w:r>
              <w:rPr>
                <w:rFonts w:ascii="Times New Roman" w:eastAsia="Calibri" w:hAnsi="Times New Roman" w:cs="Times New Roman"/>
                <w:sz w:val="24"/>
                <w:szCs w:val="24"/>
              </w:rPr>
              <w:t>.11</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7B7F76" w:rsidRDefault="004A4267" w:rsidP="00646D3C">
            <w:pPr>
              <w:spacing w:after="0"/>
              <w:rPr>
                <w:rFonts w:ascii="Times New Roman" w:hAnsi="Times New Roman" w:cs="Times New Roman"/>
                <w:sz w:val="24"/>
                <w:szCs w:val="24"/>
              </w:rPr>
            </w:pPr>
            <w:r w:rsidRPr="007B7F76">
              <w:rPr>
                <w:rFonts w:ascii="Times New Roman" w:hAnsi="Times New Roman" w:cs="Times New Roman"/>
                <w:color w:val="191919"/>
                <w:sz w:val="24"/>
                <w:szCs w:val="24"/>
              </w:rPr>
              <w:t>Механические транспортные средства. Маршрутное транспортное средство (автобус, троллейбус, трамвай).</w:t>
            </w:r>
          </w:p>
        </w:tc>
        <w:tc>
          <w:tcPr>
            <w:tcW w:w="1275" w:type="dxa"/>
          </w:tcPr>
          <w:p w:rsidR="0003148B" w:rsidRPr="008556EB" w:rsidRDefault="0003148B" w:rsidP="00130B92">
            <w:pPr>
              <w:jc w:val="center"/>
              <w:rPr>
                <w:rFonts w:ascii="Times New Roman" w:hAnsi="Times New Roman" w:cs="Times New Roman"/>
                <w:sz w:val="24"/>
                <w:szCs w:val="24"/>
              </w:rPr>
            </w:pPr>
            <w:r>
              <w:rPr>
                <w:rFonts w:ascii="Times New Roman" w:hAnsi="Times New Roman" w:cs="Times New Roman"/>
                <w:sz w:val="24"/>
                <w:szCs w:val="24"/>
              </w:rPr>
              <w:t>1</w:t>
            </w:r>
          </w:p>
        </w:tc>
      </w:tr>
      <w:tr w:rsidR="0003148B" w:rsidRPr="008556EB" w:rsidTr="00130B92">
        <w:trPr>
          <w:trHeight w:val="299"/>
        </w:trPr>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Pr="008556EB" w:rsidRDefault="0003148B" w:rsidP="00864C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864C69">
              <w:rPr>
                <w:rFonts w:ascii="Times New Roman" w:eastAsia="Calibri" w:hAnsi="Times New Roman" w:cs="Times New Roman"/>
                <w:sz w:val="24"/>
                <w:szCs w:val="24"/>
              </w:rPr>
              <w:t>1</w:t>
            </w:r>
            <w:r>
              <w:rPr>
                <w:rFonts w:ascii="Times New Roman" w:eastAsia="Calibri" w:hAnsi="Times New Roman" w:cs="Times New Roman"/>
                <w:sz w:val="24"/>
                <w:szCs w:val="24"/>
              </w:rPr>
              <w:t>.11</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7B7F76" w:rsidRDefault="004A4267" w:rsidP="00646D3C">
            <w:pPr>
              <w:spacing w:after="0"/>
              <w:rPr>
                <w:rFonts w:ascii="Times New Roman" w:hAnsi="Times New Roman" w:cs="Times New Roman"/>
                <w:sz w:val="24"/>
                <w:szCs w:val="24"/>
              </w:rPr>
            </w:pPr>
            <w:r w:rsidRPr="007B7F76">
              <w:rPr>
                <w:rFonts w:ascii="Times New Roman" w:hAnsi="Times New Roman" w:cs="Times New Roman"/>
                <w:color w:val="191919"/>
                <w:sz w:val="24"/>
                <w:szCs w:val="24"/>
              </w:rPr>
              <w:t>Маршрут (определение на рисунках, моделирование). Гужевой транспорт.</w:t>
            </w:r>
          </w:p>
        </w:tc>
        <w:tc>
          <w:tcPr>
            <w:tcW w:w="1275" w:type="dxa"/>
          </w:tcPr>
          <w:p w:rsidR="0003148B" w:rsidRPr="008556EB" w:rsidRDefault="0003148B" w:rsidP="00130B92">
            <w:pPr>
              <w:jc w:val="center"/>
              <w:rPr>
                <w:rFonts w:ascii="Times New Roman" w:hAnsi="Times New Roman" w:cs="Times New Roman"/>
                <w:sz w:val="24"/>
                <w:szCs w:val="24"/>
              </w:rPr>
            </w:pPr>
            <w:r>
              <w:rPr>
                <w:rFonts w:ascii="Times New Roman" w:hAnsi="Times New Roman" w:cs="Times New Roman"/>
                <w:sz w:val="24"/>
                <w:szCs w:val="24"/>
              </w:rPr>
              <w:t>1</w:t>
            </w:r>
          </w:p>
        </w:tc>
      </w:tr>
      <w:tr w:rsidR="0003148B" w:rsidRPr="008556EB" w:rsidTr="00130B92">
        <w:trPr>
          <w:trHeight w:val="299"/>
        </w:trPr>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Pr="008556EB" w:rsidRDefault="0003148B" w:rsidP="00864C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864C69">
              <w:rPr>
                <w:rFonts w:ascii="Times New Roman" w:eastAsia="Calibri" w:hAnsi="Times New Roman" w:cs="Times New Roman"/>
                <w:sz w:val="24"/>
                <w:szCs w:val="24"/>
              </w:rPr>
              <w:t>8</w:t>
            </w:r>
            <w:r>
              <w:rPr>
                <w:rFonts w:ascii="Times New Roman" w:eastAsia="Calibri" w:hAnsi="Times New Roman" w:cs="Times New Roman"/>
                <w:sz w:val="24"/>
                <w:szCs w:val="24"/>
              </w:rPr>
              <w:t>.11</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7B7F76" w:rsidRDefault="005077D6" w:rsidP="00646D3C">
            <w:pPr>
              <w:spacing w:after="0"/>
              <w:rPr>
                <w:rFonts w:ascii="Times New Roman" w:hAnsi="Times New Roman" w:cs="Times New Roman"/>
                <w:i/>
                <w:color w:val="191919"/>
                <w:sz w:val="24"/>
                <w:szCs w:val="24"/>
              </w:rPr>
            </w:pPr>
            <w:r w:rsidRPr="007B7F76">
              <w:rPr>
                <w:rFonts w:ascii="Times New Roman" w:hAnsi="Times New Roman" w:cs="Times New Roman"/>
                <w:b/>
                <w:color w:val="191919"/>
                <w:sz w:val="24"/>
                <w:szCs w:val="24"/>
              </w:rPr>
              <w:t xml:space="preserve">Сочинение </w:t>
            </w:r>
            <w:r w:rsidRPr="007B7F76">
              <w:rPr>
                <w:rFonts w:ascii="Times New Roman" w:hAnsi="Times New Roman" w:cs="Times New Roman"/>
                <w:color w:val="191919"/>
                <w:sz w:val="24"/>
                <w:szCs w:val="24"/>
              </w:rPr>
              <w:t>«Автомобиль – друг или враг?»</w:t>
            </w:r>
          </w:p>
        </w:tc>
        <w:tc>
          <w:tcPr>
            <w:tcW w:w="1275" w:type="dxa"/>
          </w:tcPr>
          <w:p w:rsidR="0003148B" w:rsidRPr="008556EB" w:rsidRDefault="0003148B" w:rsidP="00130B92">
            <w:pPr>
              <w:jc w:val="center"/>
              <w:rPr>
                <w:rFonts w:ascii="Times New Roman" w:hAnsi="Times New Roman" w:cs="Times New Roman"/>
                <w:sz w:val="24"/>
                <w:szCs w:val="24"/>
              </w:rPr>
            </w:pPr>
            <w:r>
              <w:rPr>
                <w:rFonts w:ascii="Times New Roman" w:hAnsi="Times New Roman" w:cs="Times New Roman"/>
                <w:sz w:val="24"/>
                <w:szCs w:val="24"/>
              </w:rPr>
              <w:t>1</w:t>
            </w:r>
          </w:p>
        </w:tc>
      </w:tr>
      <w:tr w:rsidR="0003148B" w:rsidRPr="008556EB" w:rsidTr="00130B92">
        <w:trPr>
          <w:trHeight w:val="299"/>
        </w:trPr>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Pr="008556EB" w:rsidRDefault="0003148B" w:rsidP="00864C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r w:rsidR="00864C69">
              <w:rPr>
                <w:rFonts w:ascii="Times New Roman" w:eastAsia="Calibri" w:hAnsi="Times New Roman" w:cs="Times New Roman"/>
                <w:sz w:val="24"/>
                <w:szCs w:val="24"/>
              </w:rPr>
              <w:t>5</w:t>
            </w:r>
            <w:r>
              <w:rPr>
                <w:rFonts w:ascii="Times New Roman" w:eastAsia="Calibri" w:hAnsi="Times New Roman" w:cs="Times New Roman"/>
                <w:sz w:val="24"/>
                <w:szCs w:val="24"/>
              </w:rPr>
              <w:t>.12</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7B7F76" w:rsidRDefault="005077D6" w:rsidP="00646D3C">
            <w:pPr>
              <w:spacing w:after="0"/>
              <w:rPr>
                <w:rFonts w:ascii="Times New Roman" w:hAnsi="Times New Roman" w:cs="Times New Roman"/>
                <w:color w:val="191919"/>
                <w:sz w:val="24"/>
                <w:szCs w:val="24"/>
              </w:rPr>
            </w:pPr>
            <w:r w:rsidRPr="007B7F76">
              <w:rPr>
                <w:rFonts w:ascii="Times New Roman" w:hAnsi="Times New Roman" w:cs="Times New Roman"/>
                <w:color w:val="191919"/>
                <w:sz w:val="24"/>
                <w:szCs w:val="24"/>
              </w:rPr>
              <w:t>Населенный пункт как территория, застроенная домами: город, село, поселок, деревня.</w:t>
            </w:r>
          </w:p>
        </w:tc>
        <w:tc>
          <w:tcPr>
            <w:tcW w:w="1275" w:type="dxa"/>
          </w:tcPr>
          <w:p w:rsidR="0003148B" w:rsidRPr="008556EB" w:rsidRDefault="0003148B" w:rsidP="00130B92">
            <w:pPr>
              <w:jc w:val="center"/>
              <w:rPr>
                <w:rFonts w:ascii="Times New Roman" w:hAnsi="Times New Roman" w:cs="Times New Roman"/>
                <w:sz w:val="24"/>
                <w:szCs w:val="24"/>
              </w:rPr>
            </w:pPr>
            <w:r>
              <w:rPr>
                <w:rFonts w:ascii="Times New Roman" w:hAnsi="Times New Roman" w:cs="Times New Roman"/>
                <w:sz w:val="24"/>
                <w:szCs w:val="24"/>
              </w:rPr>
              <w:t>1</w:t>
            </w:r>
          </w:p>
        </w:tc>
      </w:tr>
      <w:tr w:rsidR="0003148B" w:rsidRPr="008556EB" w:rsidTr="00130B92">
        <w:trPr>
          <w:trHeight w:val="299"/>
        </w:trPr>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Pr="008556EB" w:rsidRDefault="0003148B" w:rsidP="00864C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864C69">
              <w:rPr>
                <w:rFonts w:ascii="Times New Roman" w:eastAsia="Calibri" w:hAnsi="Times New Roman" w:cs="Times New Roman"/>
                <w:sz w:val="24"/>
                <w:szCs w:val="24"/>
              </w:rPr>
              <w:t>2</w:t>
            </w:r>
            <w:r>
              <w:rPr>
                <w:rFonts w:ascii="Times New Roman" w:eastAsia="Calibri" w:hAnsi="Times New Roman" w:cs="Times New Roman"/>
                <w:sz w:val="24"/>
                <w:szCs w:val="24"/>
              </w:rPr>
              <w:t>.12</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7B7F76" w:rsidRDefault="005077D6" w:rsidP="00B01176">
            <w:pPr>
              <w:autoSpaceDE w:val="0"/>
              <w:autoSpaceDN w:val="0"/>
              <w:adjustRightInd w:val="0"/>
              <w:spacing w:after="0" w:line="240" w:lineRule="auto"/>
              <w:rPr>
                <w:rFonts w:ascii="Times New Roman" w:hAnsi="Times New Roman" w:cs="Times New Roman"/>
                <w:color w:val="191919"/>
                <w:sz w:val="24"/>
                <w:szCs w:val="24"/>
              </w:rPr>
            </w:pPr>
            <w:r w:rsidRPr="007B7F76">
              <w:rPr>
                <w:rFonts w:ascii="Times New Roman" w:hAnsi="Times New Roman" w:cs="Times New Roman"/>
                <w:color w:val="191919"/>
                <w:sz w:val="24"/>
                <w:szCs w:val="24"/>
              </w:rPr>
              <w:t>Знание своего района как условие безопасного передвижения.</w:t>
            </w:r>
          </w:p>
        </w:tc>
        <w:tc>
          <w:tcPr>
            <w:tcW w:w="1275" w:type="dxa"/>
          </w:tcPr>
          <w:p w:rsidR="0003148B" w:rsidRPr="008556EB" w:rsidRDefault="0003148B" w:rsidP="00130B92">
            <w:pPr>
              <w:jc w:val="center"/>
              <w:rPr>
                <w:rFonts w:ascii="Times New Roman" w:hAnsi="Times New Roman" w:cs="Times New Roman"/>
                <w:sz w:val="24"/>
                <w:szCs w:val="24"/>
              </w:rPr>
            </w:pPr>
            <w:r>
              <w:rPr>
                <w:rFonts w:ascii="Times New Roman" w:hAnsi="Times New Roman" w:cs="Times New Roman"/>
                <w:sz w:val="24"/>
                <w:szCs w:val="24"/>
              </w:rPr>
              <w:t>1</w:t>
            </w:r>
          </w:p>
        </w:tc>
      </w:tr>
      <w:tr w:rsidR="0003148B" w:rsidRPr="008556EB" w:rsidTr="00130B92">
        <w:trPr>
          <w:trHeight w:val="299"/>
        </w:trPr>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Pr="008556EB" w:rsidRDefault="0003148B" w:rsidP="00864C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864C69">
              <w:rPr>
                <w:rFonts w:ascii="Times New Roman" w:eastAsia="Calibri" w:hAnsi="Times New Roman" w:cs="Times New Roman"/>
                <w:sz w:val="24"/>
                <w:szCs w:val="24"/>
              </w:rPr>
              <w:t>9</w:t>
            </w:r>
            <w:r>
              <w:rPr>
                <w:rFonts w:ascii="Times New Roman" w:eastAsia="Calibri" w:hAnsi="Times New Roman" w:cs="Times New Roman"/>
                <w:sz w:val="24"/>
                <w:szCs w:val="24"/>
              </w:rPr>
              <w:t>.12</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8556EB" w:rsidRDefault="005077D6" w:rsidP="005077D6">
            <w:pPr>
              <w:spacing w:after="0" w:line="240" w:lineRule="auto"/>
              <w:rPr>
                <w:rFonts w:ascii="Times New Roman" w:hAnsi="Times New Roman" w:cs="Times New Roman"/>
                <w:sz w:val="24"/>
                <w:szCs w:val="24"/>
              </w:rPr>
            </w:pPr>
            <w:r w:rsidRPr="007B7F76">
              <w:rPr>
                <w:rFonts w:ascii="Times New Roman" w:hAnsi="Times New Roman" w:cs="Times New Roman"/>
                <w:b/>
                <w:color w:val="191919"/>
                <w:sz w:val="24"/>
                <w:szCs w:val="24"/>
              </w:rPr>
              <w:t>Творческая работа</w:t>
            </w:r>
            <w:r w:rsidRPr="007B7F76">
              <w:rPr>
                <w:rFonts w:ascii="Times New Roman" w:hAnsi="Times New Roman" w:cs="Times New Roman"/>
                <w:color w:val="191919"/>
                <w:sz w:val="24"/>
                <w:szCs w:val="24"/>
              </w:rPr>
              <w:t xml:space="preserve"> «Улицы мое</w:t>
            </w:r>
            <w:r>
              <w:rPr>
                <w:rFonts w:ascii="Times New Roman" w:hAnsi="Times New Roman" w:cs="Times New Roman"/>
                <w:color w:val="191919"/>
                <w:sz w:val="24"/>
                <w:szCs w:val="24"/>
              </w:rPr>
              <w:t>й</w:t>
            </w:r>
            <w:r w:rsidRPr="007B7F76">
              <w:rPr>
                <w:rFonts w:ascii="Times New Roman" w:hAnsi="Times New Roman" w:cs="Times New Roman"/>
                <w:color w:val="191919"/>
                <w:sz w:val="24"/>
                <w:szCs w:val="24"/>
              </w:rPr>
              <w:t xml:space="preserve"> </w:t>
            </w:r>
            <w:r>
              <w:rPr>
                <w:rFonts w:ascii="Times New Roman" w:hAnsi="Times New Roman" w:cs="Times New Roman"/>
                <w:color w:val="191919"/>
                <w:sz w:val="24"/>
                <w:szCs w:val="24"/>
              </w:rPr>
              <w:t>слободы</w:t>
            </w:r>
            <w:r w:rsidRPr="007B7F76">
              <w:rPr>
                <w:rFonts w:ascii="Times New Roman" w:hAnsi="Times New Roman" w:cs="Times New Roman"/>
                <w:color w:val="191919"/>
                <w:sz w:val="24"/>
                <w:szCs w:val="24"/>
              </w:rPr>
              <w:t>»</w:t>
            </w:r>
          </w:p>
        </w:tc>
        <w:tc>
          <w:tcPr>
            <w:tcW w:w="1275" w:type="dxa"/>
          </w:tcPr>
          <w:p w:rsidR="0003148B" w:rsidRPr="008556EB" w:rsidRDefault="0003148B" w:rsidP="00130B92">
            <w:pPr>
              <w:jc w:val="center"/>
              <w:rPr>
                <w:rFonts w:ascii="Times New Roman" w:hAnsi="Times New Roman" w:cs="Times New Roman"/>
                <w:sz w:val="24"/>
                <w:szCs w:val="24"/>
              </w:rPr>
            </w:pPr>
            <w:r>
              <w:rPr>
                <w:rFonts w:ascii="Times New Roman" w:hAnsi="Times New Roman" w:cs="Times New Roman"/>
                <w:sz w:val="24"/>
                <w:szCs w:val="24"/>
              </w:rPr>
              <w:t>1</w:t>
            </w:r>
          </w:p>
        </w:tc>
      </w:tr>
      <w:tr w:rsidR="0003148B" w:rsidRPr="008556EB" w:rsidTr="00130B92">
        <w:trPr>
          <w:trHeight w:val="299"/>
        </w:trPr>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Pr="008556EB" w:rsidRDefault="0003148B" w:rsidP="00864C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864C69">
              <w:rPr>
                <w:rFonts w:ascii="Times New Roman" w:eastAsia="Calibri" w:hAnsi="Times New Roman" w:cs="Times New Roman"/>
                <w:sz w:val="24"/>
                <w:szCs w:val="24"/>
              </w:rPr>
              <w:t>6</w:t>
            </w:r>
            <w:r>
              <w:rPr>
                <w:rFonts w:ascii="Times New Roman" w:eastAsia="Calibri" w:hAnsi="Times New Roman" w:cs="Times New Roman"/>
                <w:sz w:val="24"/>
                <w:szCs w:val="24"/>
              </w:rPr>
              <w:t>.12</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8556EB" w:rsidRDefault="005077D6" w:rsidP="00B54FA4">
            <w:pPr>
              <w:spacing w:after="0" w:line="240" w:lineRule="auto"/>
              <w:rPr>
                <w:rFonts w:ascii="Times New Roman" w:hAnsi="Times New Roman" w:cs="Times New Roman"/>
                <w:sz w:val="24"/>
                <w:szCs w:val="24"/>
              </w:rPr>
            </w:pPr>
            <w:r w:rsidRPr="007B7F76">
              <w:rPr>
                <w:rFonts w:ascii="Times New Roman" w:hAnsi="Times New Roman" w:cs="Times New Roman"/>
                <w:color w:val="191919"/>
                <w:sz w:val="24"/>
                <w:szCs w:val="24"/>
              </w:rPr>
              <w:t>Дорога. Состояние дороги (асфальт, грунт).</w:t>
            </w:r>
          </w:p>
        </w:tc>
        <w:tc>
          <w:tcPr>
            <w:tcW w:w="1275" w:type="dxa"/>
          </w:tcPr>
          <w:p w:rsidR="0003148B" w:rsidRPr="008556EB" w:rsidRDefault="0003148B" w:rsidP="00130B92">
            <w:pPr>
              <w:jc w:val="center"/>
              <w:rPr>
                <w:rFonts w:ascii="Times New Roman" w:hAnsi="Times New Roman" w:cs="Times New Roman"/>
                <w:sz w:val="24"/>
                <w:szCs w:val="24"/>
              </w:rPr>
            </w:pPr>
            <w:r>
              <w:rPr>
                <w:rFonts w:ascii="Times New Roman" w:hAnsi="Times New Roman" w:cs="Times New Roman"/>
                <w:sz w:val="24"/>
                <w:szCs w:val="24"/>
              </w:rPr>
              <w:t>1</w:t>
            </w:r>
          </w:p>
        </w:tc>
      </w:tr>
      <w:tr w:rsidR="0003148B" w:rsidRPr="008556EB" w:rsidTr="00130B92">
        <w:trPr>
          <w:trHeight w:val="299"/>
        </w:trPr>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Pr="00864C69" w:rsidRDefault="0003148B" w:rsidP="00864C69">
            <w:pPr>
              <w:spacing w:after="0" w:line="240" w:lineRule="auto"/>
              <w:jc w:val="center"/>
              <w:rPr>
                <w:rFonts w:ascii="Times New Roman" w:eastAsia="Calibri" w:hAnsi="Times New Roman" w:cs="Times New Roman"/>
                <w:b/>
                <w:sz w:val="24"/>
                <w:szCs w:val="24"/>
              </w:rPr>
            </w:pPr>
            <w:r w:rsidRPr="00864C69">
              <w:rPr>
                <w:rFonts w:ascii="Times New Roman" w:eastAsia="Calibri" w:hAnsi="Times New Roman" w:cs="Times New Roman"/>
                <w:b/>
                <w:sz w:val="24"/>
                <w:szCs w:val="24"/>
              </w:rPr>
              <w:t>1</w:t>
            </w:r>
            <w:r w:rsidR="00864C69" w:rsidRPr="00864C69">
              <w:rPr>
                <w:rFonts w:ascii="Times New Roman" w:eastAsia="Calibri" w:hAnsi="Times New Roman" w:cs="Times New Roman"/>
                <w:b/>
                <w:sz w:val="24"/>
                <w:szCs w:val="24"/>
              </w:rPr>
              <w:t>6</w:t>
            </w:r>
            <w:r w:rsidRPr="00864C69">
              <w:rPr>
                <w:rFonts w:ascii="Times New Roman" w:eastAsia="Calibri" w:hAnsi="Times New Roman" w:cs="Times New Roman"/>
                <w:b/>
                <w:sz w:val="24"/>
                <w:szCs w:val="24"/>
              </w:rPr>
              <w:t>.01</w:t>
            </w:r>
            <w:r w:rsidR="00864C69" w:rsidRPr="00864C69">
              <w:rPr>
                <w:rFonts w:ascii="Times New Roman" w:eastAsia="Calibri" w:hAnsi="Times New Roman" w:cs="Times New Roman"/>
                <w:b/>
                <w:sz w:val="24"/>
                <w:szCs w:val="24"/>
              </w:rPr>
              <w:t>.2026</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8556EB" w:rsidRDefault="005077D6" w:rsidP="00130B92">
            <w:pPr>
              <w:spacing w:after="0"/>
              <w:rPr>
                <w:rFonts w:ascii="Times New Roman" w:hAnsi="Times New Roman" w:cs="Times New Roman"/>
                <w:sz w:val="24"/>
                <w:szCs w:val="24"/>
              </w:rPr>
            </w:pPr>
            <w:r w:rsidRPr="007B7F76">
              <w:rPr>
                <w:rFonts w:ascii="Times New Roman" w:hAnsi="Times New Roman" w:cs="Times New Roman"/>
                <w:color w:val="191919"/>
                <w:sz w:val="24"/>
                <w:szCs w:val="24"/>
              </w:rPr>
              <w:t>Практическое определение времени, которое может быть затрачено на переход дороги.</w:t>
            </w:r>
          </w:p>
        </w:tc>
        <w:tc>
          <w:tcPr>
            <w:tcW w:w="1275" w:type="dxa"/>
          </w:tcPr>
          <w:p w:rsidR="0003148B" w:rsidRPr="008556EB" w:rsidRDefault="0003148B" w:rsidP="00130B92">
            <w:pPr>
              <w:jc w:val="center"/>
              <w:rPr>
                <w:rFonts w:ascii="Times New Roman" w:hAnsi="Times New Roman" w:cs="Times New Roman"/>
                <w:sz w:val="24"/>
                <w:szCs w:val="24"/>
              </w:rPr>
            </w:pPr>
            <w:r>
              <w:rPr>
                <w:rFonts w:ascii="Times New Roman" w:hAnsi="Times New Roman" w:cs="Times New Roman"/>
                <w:sz w:val="24"/>
                <w:szCs w:val="24"/>
              </w:rPr>
              <w:t>1</w:t>
            </w:r>
          </w:p>
        </w:tc>
      </w:tr>
      <w:tr w:rsidR="0003148B" w:rsidRPr="008556EB" w:rsidTr="00130B92">
        <w:trPr>
          <w:trHeight w:val="299"/>
        </w:trPr>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Default="00864C69" w:rsidP="00130B9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23.01</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7B7F76" w:rsidRDefault="005077D6" w:rsidP="00130B92">
            <w:pPr>
              <w:spacing w:after="0"/>
              <w:rPr>
                <w:rFonts w:ascii="Times New Roman" w:hAnsi="Times New Roman" w:cs="Times New Roman"/>
                <w:b/>
                <w:color w:val="191919"/>
                <w:sz w:val="24"/>
                <w:szCs w:val="24"/>
              </w:rPr>
            </w:pPr>
            <w:r w:rsidRPr="007B7F76">
              <w:rPr>
                <w:rFonts w:ascii="Times New Roman" w:hAnsi="Times New Roman" w:cs="Times New Roman"/>
                <w:color w:val="191919"/>
                <w:sz w:val="24"/>
                <w:szCs w:val="24"/>
              </w:rPr>
              <w:t>Опасность и безопасность на дорогах. Причины возникновения опасностей.</w:t>
            </w:r>
          </w:p>
        </w:tc>
        <w:tc>
          <w:tcPr>
            <w:tcW w:w="1275" w:type="dxa"/>
          </w:tcPr>
          <w:p w:rsidR="0003148B" w:rsidRDefault="000F4C60" w:rsidP="00130B92">
            <w:pPr>
              <w:jc w:val="center"/>
              <w:rPr>
                <w:rFonts w:ascii="Times New Roman" w:hAnsi="Times New Roman" w:cs="Times New Roman"/>
                <w:sz w:val="24"/>
                <w:szCs w:val="24"/>
              </w:rPr>
            </w:pPr>
            <w:r>
              <w:rPr>
                <w:rFonts w:ascii="Times New Roman" w:hAnsi="Times New Roman" w:cs="Times New Roman"/>
                <w:sz w:val="24"/>
                <w:szCs w:val="24"/>
              </w:rPr>
              <w:t>1</w:t>
            </w:r>
          </w:p>
        </w:tc>
      </w:tr>
      <w:tr w:rsidR="0003148B" w:rsidRPr="008556EB" w:rsidTr="00130B92">
        <w:trPr>
          <w:trHeight w:val="299"/>
        </w:trPr>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Default="00864C69" w:rsidP="00130B9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30.01</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7B7F76" w:rsidRDefault="005077D6" w:rsidP="00130B92">
            <w:pPr>
              <w:spacing w:after="0"/>
              <w:rPr>
                <w:rFonts w:ascii="Times New Roman" w:hAnsi="Times New Roman" w:cs="Times New Roman"/>
                <w:b/>
                <w:color w:val="191919"/>
                <w:sz w:val="24"/>
                <w:szCs w:val="24"/>
              </w:rPr>
            </w:pPr>
            <w:r w:rsidRPr="007B7F76">
              <w:rPr>
                <w:rFonts w:ascii="Times New Roman" w:hAnsi="Times New Roman" w:cs="Times New Roman"/>
                <w:color w:val="191919"/>
                <w:sz w:val="24"/>
                <w:szCs w:val="24"/>
              </w:rPr>
              <w:t>В каких случаях транспортные средства представляют опасность для пешехода?</w:t>
            </w:r>
          </w:p>
        </w:tc>
        <w:tc>
          <w:tcPr>
            <w:tcW w:w="1275" w:type="dxa"/>
          </w:tcPr>
          <w:p w:rsidR="0003148B" w:rsidRDefault="000F4C60" w:rsidP="00130B92">
            <w:pPr>
              <w:jc w:val="center"/>
              <w:rPr>
                <w:rFonts w:ascii="Times New Roman" w:hAnsi="Times New Roman" w:cs="Times New Roman"/>
                <w:sz w:val="24"/>
                <w:szCs w:val="24"/>
              </w:rPr>
            </w:pPr>
            <w:r>
              <w:rPr>
                <w:rFonts w:ascii="Times New Roman" w:hAnsi="Times New Roman" w:cs="Times New Roman"/>
                <w:sz w:val="24"/>
                <w:szCs w:val="24"/>
              </w:rPr>
              <w:t>1</w:t>
            </w:r>
          </w:p>
        </w:tc>
      </w:tr>
      <w:tr w:rsidR="0003148B" w:rsidRPr="008556EB" w:rsidTr="00130B92">
        <w:trPr>
          <w:trHeight w:val="299"/>
        </w:trPr>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Default="00864C69" w:rsidP="00130B9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06.02</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7B7F76" w:rsidRDefault="005077D6" w:rsidP="00130B92">
            <w:pPr>
              <w:spacing w:after="0"/>
              <w:rPr>
                <w:rFonts w:ascii="Times New Roman" w:hAnsi="Times New Roman" w:cs="Times New Roman"/>
                <w:b/>
                <w:color w:val="191919"/>
                <w:sz w:val="24"/>
                <w:szCs w:val="24"/>
              </w:rPr>
            </w:pPr>
            <w:r w:rsidRPr="007B7F76">
              <w:rPr>
                <w:rFonts w:ascii="Times New Roman" w:hAnsi="Times New Roman" w:cs="Times New Roman"/>
                <w:color w:val="191919"/>
                <w:sz w:val="24"/>
                <w:szCs w:val="24"/>
              </w:rPr>
              <w:t>Когда пешеходы представляют опасность для транспортных средств и водителей?</w:t>
            </w:r>
          </w:p>
        </w:tc>
        <w:tc>
          <w:tcPr>
            <w:tcW w:w="1275" w:type="dxa"/>
          </w:tcPr>
          <w:p w:rsidR="0003148B" w:rsidRDefault="000F4C60" w:rsidP="00130B92">
            <w:pPr>
              <w:jc w:val="center"/>
              <w:rPr>
                <w:rFonts w:ascii="Times New Roman" w:hAnsi="Times New Roman" w:cs="Times New Roman"/>
                <w:sz w:val="24"/>
                <w:szCs w:val="24"/>
              </w:rPr>
            </w:pPr>
            <w:r>
              <w:rPr>
                <w:rFonts w:ascii="Times New Roman" w:hAnsi="Times New Roman" w:cs="Times New Roman"/>
                <w:sz w:val="24"/>
                <w:szCs w:val="24"/>
              </w:rPr>
              <w:t>1</w:t>
            </w:r>
          </w:p>
        </w:tc>
      </w:tr>
      <w:tr w:rsidR="0003148B" w:rsidRPr="008556EB" w:rsidTr="00130B92">
        <w:trPr>
          <w:trHeight w:val="299"/>
        </w:trPr>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Default="00864C69" w:rsidP="00130B9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13.02</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7B7F76" w:rsidRDefault="0003148B" w:rsidP="00130B92">
            <w:pPr>
              <w:spacing w:after="0"/>
              <w:rPr>
                <w:rFonts w:ascii="Times New Roman" w:hAnsi="Times New Roman" w:cs="Times New Roman"/>
                <w:b/>
                <w:color w:val="191919"/>
                <w:sz w:val="24"/>
                <w:szCs w:val="24"/>
              </w:rPr>
            </w:pPr>
            <w:r w:rsidRPr="007B7F76">
              <w:rPr>
                <w:rFonts w:ascii="Times New Roman" w:eastAsia="Calibri" w:hAnsi="Times New Roman" w:cs="Times New Roman"/>
                <w:b/>
                <w:sz w:val="24"/>
                <w:szCs w:val="24"/>
              </w:rPr>
              <w:t>Целевая прогулка</w:t>
            </w:r>
            <w:r w:rsidRPr="007B7F76">
              <w:rPr>
                <w:rFonts w:ascii="Times New Roman" w:eastAsia="Calibri" w:hAnsi="Times New Roman" w:cs="Times New Roman"/>
                <w:sz w:val="24"/>
                <w:szCs w:val="24"/>
              </w:rPr>
              <w:t xml:space="preserve"> «Правила юного пешехода»</w:t>
            </w:r>
          </w:p>
        </w:tc>
        <w:tc>
          <w:tcPr>
            <w:tcW w:w="1275" w:type="dxa"/>
          </w:tcPr>
          <w:p w:rsidR="0003148B" w:rsidRDefault="000F4C60" w:rsidP="00130B92">
            <w:pPr>
              <w:jc w:val="center"/>
              <w:rPr>
                <w:rFonts w:ascii="Times New Roman" w:hAnsi="Times New Roman" w:cs="Times New Roman"/>
                <w:sz w:val="24"/>
                <w:szCs w:val="24"/>
              </w:rPr>
            </w:pPr>
            <w:r>
              <w:rPr>
                <w:rFonts w:ascii="Times New Roman" w:hAnsi="Times New Roman" w:cs="Times New Roman"/>
                <w:sz w:val="24"/>
                <w:szCs w:val="24"/>
              </w:rPr>
              <w:t>1</w:t>
            </w:r>
          </w:p>
        </w:tc>
      </w:tr>
      <w:tr w:rsidR="0003148B" w:rsidRPr="008556EB" w:rsidTr="005077D6">
        <w:trPr>
          <w:trHeight w:val="593"/>
        </w:trPr>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Default="00864C69" w:rsidP="00130B9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20.02</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03148B" w:rsidRDefault="0003148B" w:rsidP="00646D3C">
            <w:pPr>
              <w:spacing w:after="0"/>
              <w:rPr>
                <w:rFonts w:ascii="Times New Roman" w:hAnsi="Times New Roman" w:cs="Times New Roman"/>
                <w:color w:val="191919"/>
                <w:sz w:val="24"/>
                <w:szCs w:val="24"/>
              </w:rPr>
            </w:pPr>
            <w:r w:rsidRPr="007B7F76">
              <w:rPr>
                <w:rFonts w:ascii="Times New Roman" w:hAnsi="Times New Roman" w:cs="Times New Roman"/>
                <w:color w:val="191919"/>
                <w:sz w:val="24"/>
                <w:szCs w:val="24"/>
              </w:rPr>
              <w:t>Безопасные маршруты движения (установление, определение по рисункам и личным наблюдениям)</w:t>
            </w:r>
          </w:p>
        </w:tc>
        <w:tc>
          <w:tcPr>
            <w:tcW w:w="1275" w:type="dxa"/>
          </w:tcPr>
          <w:p w:rsidR="0003148B" w:rsidRDefault="000F4C60" w:rsidP="00130B92">
            <w:pPr>
              <w:jc w:val="center"/>
              <w:rPr>
                <w:rFonts w:ascii="Times New Roman" w:hAnsi="Times New Roman" w:cs="Times New Roman"/>
                <w:sz w:val="24"/>
                <w:szCs w:val="24"/>
              </w:rPr>
            </w:pPr>
            <w:r>
              <w:rPr>
                <w:rFonts w:ascii="Times New Roman" w:hAnsi="Times New Roman" w:cs="Times New Roman"/>
                <w:sz w:val="24"/>
                <w:szCs w:val="24"/>
              </w:rPr>
              <w:t>1</w:t>
            </w:r>
          </w:p>
        </w:tc>
      </w:tr>
      <w:tr w:rsidR="0003148B" w:rsidRPr="008556EB" w:rsidTr="00130B92">
        <w:trPr>
          <w:trHeight w:val="299"/>
        </w:trPr>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Default="00864C69" w:rsidP="00130B9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27.02</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7B7F76" w:rsidRDefault="0003148B" w:rsidP="00130B92">
            <w:pPr>
              <w:spacing w:after="0"/>
              <w:rPr>
                <w:rFonts w:ascii="Times New Roman" w:hAnsi="Times New Roman" w:cs="Times New Roman"/>
                <w:b/>
                <w:color w:val="191919"/>
                <w:sz w:val="24"/>
                <w:szCs w:val="24"/>
              </w:rPr>
            </w:pPr>
            <w:r w:rsidRPr="007B7F76">
              <w:rPr>
                <w:rFonts w:ascii="Times New Roman" w:hAnsi="Times New Roman" w:cs="Times New Roman"/>
                <w:color w:val="191919"/>
                <w:sz w:val="24"/>
                <w:szCs w:val="24"/>
              </w:rPr>
              <w:t xml:space="preserve">Разбор маршрутов следования учащихся по улицам с интенсивным движением. </w:t>
            </w:r>
            <w:r w:rsidRPr="007B7F76">
              <w:rPr>
                <w:rFonts w:ascii="Times New Roman" w:hAnsi="Times New Roman" w:cs="Times New Roman"/>
                <w:b/>
                <w:color w:val="191919"/>
                <w:sz w:val="24"/>
                <w:szCs w:val="24"/>
              </w:rPr>
              <w:t>Блиц-опрос</w:t>
            </w:r>
          </w:p>
        </w:tc>
        <w:tc>
          <w:tcPr>
            <w:tcW w:w="1275" w:type="dxa"/>
          </w:tcPr>
          <w:p w:rsidR="0003148B" w:rsidRDefault="000F4C60" w:rsidP="00130B92">
            <w:pPr>
              <w:jc w:val="center"/>
              <w:rPr>
                <w:rFonts w:ascii="Times New Roman" w:hAnsi="Times New Roman" w:cs="Times New Roman"/>
                <w:sz w:val="24"/>
                <w:szCs w:val="24"/>
              </w:rPr>
            </w:pPr>
            <w:r>
              <w:rPr>
                <w:rFonts w:ascii="Times New Roman" w:hAnsi="Times New Roman" w:cs="Times New Roman"/>
                <w:sz w:val="24"/>
                <w:szCs w:val="24"/>
              </w:rPr>
              <w:t>1</w:t>
            </w:r>
          </w:p>
        </w:tc>
      </w:tr>
      <w:tr w:rsidR="0003148B" w:rsidRPr="008556EB" w:rsidTr="00130B92">
        <w:trPr>
          <w:trHeight w:val="299"/>
        </w:trPr>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Default="00864C69" w:rsidP="00130B9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06.03</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7B7F76" w:rsidRDefault="0003148B" w:rsidP="00130B92">
            <w:pPr>
              <w:spacing w:after="0"/>
              <w:rPr>
                <w:rFonts w:ascii="Times New Roman" w:hAnsi="Times New Roman" w:cs="Times New Roman"/>
                <w:b/>
                <w:color w:val="191919"/>
                <w:sz w:val="24"/>
                <w:szCs w:val="24"/>
              </w:rPr>
            </w:pPr>
            <w:r w:rsidRPr="007B7F76">
              <w:rPr>
                <w:rStyle w:val="c1"/>
                <w:rFonts w:ascii="Times New Roman" w:hAnsi="Times New Roman" w:cs="Times New Roman"/>
                <w:b/>
                <w:sz w:val="24"/>
                <w:szCs w:val="24"/>
              </w:rPr>
              <w:t xml:space="preserve">Праздник </w:t>
            </w:r>
            <w:r w:rsidRPr="007B7F76">
              <w:rPr>
                <w:rStyle w:val="c1"/>
                <w:rFonts w:ascii="Times New Roman" w:hAnsi="Times New Roman" w:cs="Times New Roman"/>
                <w:sz w:val="24"/>
                <w:szCs w:val="24"/>
              </w:rPr>
              <w:t>« Знай правила дорожного движения, как таблицу умножения!»</w:t>
            </w:r>
          </w:p>
        </w:tc>
        <w:tc>
          <w:tcPr>
            <w:tcW w:w="1275" w:type="dxa"/>
          </w:tcPr>
          <w:p w:rsidR="0003148B" w:rsidRDefault="000F4C60" w:rsidP="00130B92">
            <w:pPr>
              <w:jc w:val="center"/>
              <w:rPr>
                <w:rFonts w:ascii="Times New Roman" w:hAnsi="Times New Roman" w:cs="Times New Roman"/>
                <w:sz w:val="24"/>
                <w:szCs w:val="24"/>
              </w:rPr>
            </w:pPr>
            <w:r>
              <w:rPr>
                <w:rFonts w:ascii="Times New Roman" w:hAnsi="Times New Roman" w:cs="Times New Roman"/>
                <w:sz w:val="24"/>
                <w:szCs w:val="24"/>
              </w:rPr>
              <w:t>1</w:t>
            </w:r>
          </w:p>
        </w:tc>
      </w:tr>
      <w:tr w:rsidR="0003148B" w:rsidRPr="008556EB" w:rsidTr="00130B92">
        <w:trPr>
          <w:trHeight w:val="299"/>
        </w:trPr>
        <w:tc>
          <w:tcPr>
            <w:tcW w:w="10632" w:type="dxa"/>
            <w:gridSpan w:val="5"/>
          </w:tcPr>
          <w:p w:rsidR="0003148B" w:rsidRPr="008556EB" w:rsidRDefault="0003148B" w:rsidP="00AA32FB">
            <w:pPr>
              <w:spacing w:after="0"/>
              <w:jc w:val="center"/>
              <w:rPr>
                <w:rFonts w:ascii="Times New Roman" w:hAnsi="Times New Roman" w:cs="Times New Roman"/>
                <w:b/>
                <w:sz w:val="24"/>
                <w:szCs w:val="24"/>
              </w:rPr>
            </w:pPr>
            <w:r w:rsidRPr="006063D7">
              <w:rPr>
                <w:rFonts w:ascii="Times New Roman" w:hAnsi="Times New Roman" w:cs="Times New Roman"/>
                <w:b/>
                <w:color w:val="191919"/>
                <w:sz w:val="24"/>
                <w:szCs w:val="24"/>
              </w:rPr>
              <w:t>Ты – пешеход</w:t>
            </w:r>
            <w:r w:rsidRPr="008556EB">
              <w:rPr>
                <w:rFonts w:ascii="Times New Roman" w:hAnsi="Times New Roman" w:cs="Times New Roman"/>
                <w:b/>
                <w:sz w:val="24"/>
                <w:szCs w:val="24"/>
              </w:rPr>
              <w:t xml:space="preserve"> (</w:t>
            </w:r>
            <w:r>
              <w:rPr>
                <w:rFonts w:ascii="Times New Roman" w:hAnsi="Times New Roman" w:cs="Times New Roman"/>
                <w:b/>
                <w:sz w:val="24"/>
                <w:szCs w:val="24"/>
              </w:rPr>
              <w:t>6</w:t>
            </w:r>
            <w:r w:rsidRPr="008556EB">
              <w:rPr>
                <w:rFonts w:ascii="Times New Roman" w:hAnsi="Times New Roman" w:cs="Times New Roman"/>
                <w:b/>
                <w:sz w:val="24"/>
                <w:szCs w:val="24"/>
              </w:rPr>
              <w:t xml:space="preserve"> ч)</w:t>
            </w:r>
          </w:p>
        </w:tc>
      </w:tr>
      <w:tr w:rsidR="00825DD8" w:rsidRPr="008556EB" w:rsidTr="00130B92">
        <w:tc>
          <w:tcPr>
            <w:tcW w:w="993" w:type="dxa"/>
          </w:tcPr>
          <w:p w:rsidR="00825DD8" w:rsidRPr="008556EB" w:rsidRDefault="00825DD8"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825DD8" w:rsidRPr="008556EB" w:rsidRDefault="00864C69" w:rsidP="00864C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r w:rsidR="00825DD8" w:rsidRPr="008556EB">
              <w:rPr>
                <w:rFonts w:ascii="Times New Roman" w:eastAsia="Calibri" w:hAnsi="Times New Roman" w:cs="Times New Roman"/>
                <w:sz w:val="24"/>
                <w:szCs w:val="24"/>
              </w:rPr>
              <w:t>.</w:t>
            </w:r>
            <w:r w:rsidR="00825DD8">
              <w:rPr>
                <w:rFonts w:ascii="Times New Roman" w:eastAsia="Calibri" w:hAnsi="Times New Roman" w:cs="Times New Roman"/>
                <w:sz w:val="24"/>
                <w:szCs w:val="24"/>
              </w:rPr>
              <w:t>0</w:t>
            </w:r>
            <w:r>
              <w:rPr>
                <w:rFonts w:ascii="Times New Roman" w:eastAsia="Calibri" w:hAnsi="Times New Roman" w:cs="Times New Roman"/>
                <w:sz w:val="24"/>
                <w:szCs w:val="24"/>
              </w:rPr>
              <w:t>3</w:t>
            </w:r>
          </w:p>
        </w:tc>
        <w:tc>
          <w:tcPr>
            <w:tcW w:w="1418" w:type="dxa"/>
          </w:tcPr>
          <w:p w:rsidR="00825DD8" w:rsidRPr="008556EB" w:rsidRDefault="00825DD8" w:rsidP="00130B92">
            <w:pPr>
              <w:spacing w:after="0" w:line="240" w:lineRule="auto"/>
              <w:rPr>
                <w:rFonts w:ascii="Times New Roman" w:eastAsia="Calibri" w:hAnsi="Times New Roman" w:cs="Times New Roman"/>
                <w:b/>
                <w:sz w:val="24"/>
                <w:szCs w:val="24"/>
              </w:rPr>
            </w:pPr>
          </w:p>
        </w:tc>
        <w:tc>
          <w:tcPr>
            <w:tcW w:w="5528" w:type="dxa"/>
          </w:tcPr>
          <w:p w:rsidR="00825DD8" w:rsidRPr="007B7F76" w:rsidRDefault="00825DD8" w:rsidP="00646D3C">
            <w:pPr>
              <w:spacing w:after="0"/>
              <w:rPr>
                <w:rFonts w:ascii="Times New Roman" w:hAnsi="Times New Roman" w:cs="Times New Roman"/>
                <w:sz w:val="24"/>
                <w:szCs w:val="24"/>
              </w:rPr>
            </w:pPr>
            <w:r w:rsidRPr="007B7F76">
              <w:rPr>
                <w:rFonts w:ascii="Times New Roman" w:hAnsi="Times New Roman" w:cs="Times New Roman"/>
                <w:color w:val="191919"/>
                <w:sz w:val="24"/>
                <w:szCs w:val="24"/>
              </w:rPr>
              <w:t>Знаки дорожного движения: «светофорное регулирование», «движение пешеходов запрещено», «пешеходная дорожка».</w:t>
            </w:r>
          </w:p>
        </w:tc>
        <w:tc>
          <w:tcPr>
            <w:tcW w:w="1275" w:type="dxa"/>
          </w:tcPr>
          <w:p w:rsidR="00825DD8" w:rsidRPr="008556EB" w:rsidRDefault="00825DD8" w:rsidP="00130B92">
            <w:pPr>
              <w:jc w:val="center"/>
              <w:rPr>
                <w:rFonts w:ascii="Times New Roman" w:hAnsi="Times New Roman" w:cs="Times New Roman"/>
                <w:sz w:val="24"/>
                <w:szCs w:val="24"/>
              </w:rPr>
            </w:pPr>
            <w:r w:rsidRPr="008556EB">
              <w:rPr>
                <w:rFonts w:ascii="Times New Roman" w:hAnsi="Times New Roman" w:cs="Times New Roman"/>
                <w:sz w:val="24"/>
                <w:szCs w:val="24"/>
              </w:rPr>
              <w:t>1</w:t>
            </w:r>
          </w:p>
        </w:tc>
      </w:tr>
      <w:tr w:rsidR="00825DD8" w:rsidRPr="008556EB" w:rsidTr="00130B92">
        <w:tc>
          <w:tcPr>
            <w:tcW w:w="993" w:type="dxa"/>
          </w:tcPr>
          <w:p w:rsidR="00825DD8" w:rsidRPr="008556EB" w:rsidRDefault="00825DD8"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825DD8" w:rsidRPr="008556EB" w:rsidRDefault="00825DD8" w:rsidP="00864C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864C69">
              <w:rPr>
                <w:rFonts w:ascii="Times New Roman" w:eastAsia="Calibri" w:hAnsi="Times New Roman" w:cs="Times New Roman"/>
                <w:sz w:val="24"/>
                <w:szCs w:val="24"/>
              </w:rPr>
              <w:t>0</w:t>
            </w:r>
            <w:r w:rsidRPr="008556EB">
              <w:rPr>
                <w:rFonts w:ascii="Times New Roman" w:eastAsia="Calibri" w:hAnsi="Times New Roman" w:cs="Times New Roman"/>
                <w:sz w:val="24"/>
                <w:szCs w:val="24"/>
              </w:rPr>
              <w:t>.</w:t>
            </w:r>
            <w:r>
              <w:rPr>
                <w:rFonts w:ascii="Times New Roman" w:eastAsia="Calibri" w:hAnsi="Times New Roman" w:cs="Times New Roman"/>
                <w:sz w:val="24"/>
                <w:szCs w:val="24"/>
              </w:rPr>
              <w:t>0</w:t>
            </w:r>
            <w:r w:rsidR="00864C69">
              <w:rPr>
                <w:rFonts w:ascii="Times New Roman" w:eastAsia="Calibri" w:hAnsi="Times New Roman" w:cs="Times New Roman"/>
                <w:sz w:val="24"/>
                <w:szCs w:val="24"/>
              </w:rPr>
              <w:t>3</w:t>
            </w:r>
          </w:p>
        </w:tc>
        <w:tc>
          <w:tcPr>
            <w:tcW w:w="1418" w:type="dxa"/>
          </w:tcPr>
          <w:p w:rsidR="00825DD8" w:rsidRPr="008556EB" w:rsidRDefault="00825DD8" w:rsidP="00130B92">
            <w:pPr>
              <w:spacing w:after="0" w:line="240" w:lineRule="auto"/>
              <w:rPr>
                <w:rFonts w:ascii="Times New Roman" w:eastAsia="Calibri" w:hAnsi="Times New Roman" w:cs="Times New Roman"/>
                <w:b/>
                <w:sz w:val="24"/>
                <w:szCs w:val="24"/>
              </w:rPr>
            </w:pPr>
          </w:p>
        </w:tc>
        <w:tc>
          <w:tcPr>
            <w:tcW w:w="5528" w:type="dxa"/>
          </w:tcPr>
          <w:p w:rsidR="00825DD8" w:rsidRPr="007B7F76" w:rsidRDefault="00825DD8" w:rsidP="00646D3C">
            <w:pPr>
              <w:autoSpaceDE w:val="0"/>
              <w:autoSpaceDN w:val="0"/>
              <w:adjustRightInd w:val="0"/>
              <w:spacing w:after="0"/>
              <w:rPr>
                <w:rFonts w:ascii="Times New Roman" w:hAnsi="Times New Roman" w:cs="Times New Roman"/>
                <w:sz w:val="24"/>
                <w:szCs w:val="24"/>
              </w:rPr>
            </w:pPr>
            <w:r w:rsidRPr="007B7F76">
              <w:rPr>
                <w:rFonts w:ascii="Times New Roman" w:hAnsi="Times New Roman" w:cs="Times New Roman"/>
                <w:color w:val="191919"/>
                <w:sz w:val="24"/>
                <w:szCs w:val="24"/>
              </w:rPr>
              <w:t xml:space="preserve">Знаки для водителей, которые необходимо знать пешеходам: «дорожные работы», «дети», «движение прямо, направо, налево…». Значение конкретного знака. </w:t>
            </w:r>
          </w:p>
        </w:tc>
        <w:tc>
          <w:tcPr>
            <w:tcW w:w="1275" w:type="dxa"/>
          </w:tcPr>
          <w:p w:rsidR="00825DD8" w:rsidRPr="008556EB" w:rsidRDefault="00825DD8" w:rsidP="00130B92">
            <w:pPr>
              <w:jc w:val="center"/>
              <w:rPr>
                <w:rFonts w:ascii="Times New Roman" w:hAnsi="Times New Roman" w:cs="Times New Roman"/>
                <w:sz w:val="24"/>
                <w:szCs w:val="24"/>
              </w:rPr>
            </w:pPr>
            <w:r w:rsidRPr="008556EB">
              <w:rPr>
                <w:rFonts w:ascii="Times New Roman" w:hAnsi="Times New Roman" w:cs="Times New Roman"/>
                <w:sz w:val="24"/>
                <w:szCs w:val="24"/>
              </w:rPr>
              <w:t>1</w:t>
            </w:r>
          </w:p>
        </w:tc>
      </w:tr>
      <w:tr w:rsidR="00825DD8" w:rsidRPr="008556EB" w:rsidTr="00130B92">
        <w:tc>
          <w:tcPr>
            <w:tcW w:w="993" w:type="dxa"/>
          </w:tcPr>
          <w:p w:rsidR="00825DD8" w:rsidRPr="008556EB" w:rsidRDefault="00825DD8"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825DD8" w:rsidRPr="008556EB" w:rsidRDefault="00864C69" w:rsidP="00864C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r w:rsidR="00825DD8" w:rsidRPr="008556EB">
              <w:rPr>
                <w:rFonts w:ascii="Times New Roman" w:eastAsia="Calibri" w:hAnsi="Times New Roman" w:cs="Times New Roman"/>
                <w:sz w:val="24"/>
                <w:szCs w:val="24"/>
              </w:rPr>
              <w:t>.</w:t>
            </w:r>
            <w:r w:rsidR="00825DD8">
              <w:rPr>
                <w:rFonts w:ascii="Times New Roman" w:eastAsia="Calibri" w:hAnsi="Times New Roman" w:cs="Times New Roman"/>
                <w:sz w:val="24"/>
                <w:szCs w:val="24"/>
              </w:rPr>
              <w:t>0</w:t>
            </w:r>
            <w:r>
              <w:rPr>
                <w:rFonts w:ascii="Times New Roman" w:eastAsia="Calibri" w:hAnsi="Times New Roman" w:cs="Times New Roman"/>
                <w:sz w:val="24"/>
                <w:szCs w:val="24"/>
              </w:rPr>
              <w:t>3</w:t>
            </w:r>
          </w:p>
        </w:tc>
        <w:tc>
          <w:tcPr>
            <w:tcW w:w="1418" w:type="dxa"/>
          </w:tcPr>
          <w:p w:rsidR="00825DD8" w:rsidRPr="008556EB" w:rsidRDefault="00825DD8" w:rsidP="00130B92">
            <w:pPr>
              <w:spacing w:after="0" w:line="240" w:lineRule="auto"/>
              <w:rPr>
                <w:rFonts w:ascii="Times New Roman" w:eastAsia="Calibri" w:hAnsi="Times New Roman" w:cs="Times New Roman"/>
                <w:b/>
                <w:sz w:val="24"/>
                <w:szCs w:val="24"/>
              </w:rPr>
            </w:pPr>
          </w:p>
        </w:tc>
        <w:tc>
          <w:tcPr>
            <w:tcW w:w="5528" w:type="dxa"/>
          </w:tcPr>
          <w:p w:rsidR="00FB07E1" w:rsidRPr="007B7F76" w:rsidRDefault="00FB07E1" w:rsidP="00FB07E1">
            <w:pPr>
              <w:autoSpaceDE w:val="0"/>
              <w:autoSpaceDN w:val="0"/>
              <w:adjustRightInd w:val="0"/>
              <w:spacing w:after="0"/>
              <w:rPr>
                <w:rFonts w:ascii="Times New Roman" w:hAnsi="Times New Roman" w:cs="Times New Roman"/>
                <w:color w:val="191919"/>
                <w:sz w:val="24"/>
                <w:szCs w:val="24"/>
              </w:rPr>
            </w:pPr>
            <w:r w:rsidRPr="007B7F76">
              <w:rPr>
                <w:rFonts w:ascii="Times New Roman" w:hAnsi="Times New Roman" w:cs="Times New Roman"/>
                <w:color w:val="191919"/>
                <w:sz w:val="24"/>
                <w:szCs w:val="24"/>
              </w:rPr>
              <w:t>Цвет и форма предупреждающих и запрещающих знаков.</w:t>
            </w:r>
          </w:p>
          <w:p w:rsidR="00825DD8" w:rsidRPr="007B7F76" w:rsidRDefault="00FB07E1" w:rsidP="00FB07E1">
            <w:pPr>
              <w:autoSpaceDE w:val="0"/>
              <w:autoSpaceDN w:val="0"/>
              <w:adjustRightInd w:val="0"/>
              <w:spacing w:after="0"/>
              <w:rPr>
                <w:rFonts w:ascii="Times New Roman" w:hAnsi="Times New Roman" w:cs="Times New Roman"/>
                <w:color w:val="191919"/>
                <w:sz w:val="24"/>
                <w:szCs w:val="24"/>
              </w:rPr>
            </w:pPr>
            <w:r w:rsidRPr="007B7F76">
              <w:rPr>
                <w:rFonts w:ascii="Times New Roman" w:hAnsi="Times New Roman" w:cs="Times New Roman"/>
                <w:b/>
                <w:sz w:val="24"/>
                <w:szCs w:val="24"/>
              </w:rPr>
              <w:t>Рисуем</w:t>
            </w:r>
            <w:r w:rsidRPr="007B7F76">
              <w:rPr>
                <w:rFonts w:ascii="Times New Roman" w:hAnsi="Times New Roman" w:cs="Times New Roman"/>
                <w:sz w:val="24"/>
                <w:szCs w:val="24"/>
              </w:rPr>
              <w:t xml:space="preserve"> дорожные знаки</w:t>
            </w:r>
          </w:p>
        </w:tc>
        <w:tc>
          <w:tcPr>
            <w:tcW w:w="1275" w:type="dxa"/>
          </w:tcPr>
          <w:p w:rsidR="00825DD8" w:rsidRPr="008556EB" w:rsidRDefault="00825DD8" w:rsidP="00130B92">
            <w:pPr>
              <w:jc w:val="center"/>
              <w:rPr>
                <w:rFonts w:ascii="Times New Roman" w:hAnsi="Times New Roman" w:cs="Times New Roman"/>
                <w:sz w:val="24"/>
                <w:szCs w:val="24"/>
              </w:rPr>
            </w:pPr>
            <w:r w:rsidRPr="008556EB">
              <w:rPr>
                <w:rFonts w:ascii="Times New Roman" w:hAnsi="Times New Roman" w:cs="Times New Roman"/>
                <w:sz w:val="24"/>
                <w:szCs w:val="24"/>
              </w:rPr>
              <w:t>1</w:t>
            </w:r>
          </w:p>
        </w:tc>
      </w:tr>
      <w:tr w:rsidR="00825DD8" w:rsidRPr="008556EB" w:rsidTr="00130B92">
        <w:tc>
          <w:tcPr>
            <w:tcW w:w="993" w:type="dxa"/>
          </w:tcPr>
          <w:p w:rsidR="00825DD8" w:rsidRPr="008556EB" w:rsidRDefault="00825DD8"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825DD8" w:rsidRPr="00864C69" w:rsidRDefault="00825DD8" w:rsidP="00864C69">
            <w:pPr>
              <w:spacing w:after="0" w:line="240" w:lineRule="auto"/>
              <w:jc w:val="center"/>
              <w:rPr>
                <w:rFonts w:ascii="Times New Roman" w:eastAsia="Calibri" w:hAnsi="Times New Roman" w:cs="Times New Roman"/>
                <w:b/>
                <w:sz w:val="24"/>
                <w:szCs w:val="24"/>
              </w:rPr>
            </w:pPr>
            <w:r w:rsidRPr="00864C69">
              <w:rPr>
                <w:rFonts w:ascii="Times New Roman" w:eastAsia="Calibri" w:hAnsi="Times New Roman" w:cs="Times New Roman"/>
                <w:b/>
                <w:sz w:val="24"/>
                <w:szCs w:val="24"/>
              </w:rPr>
              <w:t>1</w:t>
            </w:r>
            <w:r w:rsidR="00864C69" w:rsidRPr="00864C69">
              <w:rPr>
                <w:rFonts w:ascii="Times New Roman" w:eastAsia="Calibri" w:hAnsi="Times New Roman" w:cs="Times New Roman"/>
                <w:b/>
                <w:sz w:val="24"/>
                <w:szCs w:val="24"/>
              </w:rPr>
              <w:t>0</w:t>
            </w:r>
            <w:r w:rsidRPr="00864C69">
              <w:rPr>
                <w:rFonts w:ascii="Times New Roman" w:eastAsia="Calibri" w:hAnsi="Times New Roman" w:cs="Times New Roman"/>
                <w:b/>
                <w:sz w:val="24"/>
                <w:szCs w:val="24"/>
              </w:rPr>
              <w:t>.0</w:t>
            </w:r>
            <w:r w:rsidR="00864C69" w:rsidRPr="00864C69">
              <w:rPr>
                <w:rFonts w:ascii="Times New Roman" w:eastAsia="Calibri" w:hAnsi="Times New Roman" w:cs="Times New Roman"/>
                <w:b/>
                <w:sz w:val="24"/>
                <w:szCs w:val="24"/>
              </w:rPr>
              <w:t>4</w:t>
            </w:r>
          </w:p>
        </w:tc>
        <w:tc>
          <w:tcPr>
            <w:tcW w:w="1418" w:type="dxa"/>
          </w:tcPr>
          <w:p w:rsidR="00825DD8" w:rsidRPr="008556EB" w:rsidRDefault="00825DD8" w:rsidP="00130B92">
            <w:pPr>
              <w:spacing w:after="0" w:line="240" w:lineRule="auto"/>
              <w:rPr>
                <w:rFonts w:ascii="Times New Roman" w:eastAsia="Calibri" w:hAnsi="Times New Roman" w:cs="Times New Roman"/>
                <w:b/>
                <w:sz w:val="24"/>
                <w:szCs w:val="24"/>
              </w:rPr>
            </w:pPr>
          </w:p>
        </w:tc>
        <w:tc>
          <w:tcPr>
            <w:tcW w:w="5528" w:type="dxa"/>
          </w:tcPr>
          <w:p w:rsidR="00825DD8" w:rsidRPr="007B7F76" w:rsidRDefault="00825DD8" w:rsidP="00646D3C">
            <w:pPr>
              <w:spacing w:after="0"/>
              <w:rPr>
                <w:rFonts w:ascii="Times New Roman" w:hAnsi="Times New Roman" w:cs="Times New Roman"/>
                <w:sz w:val="24"/>
                <w:szCs w:val="24"/>
              </w:rPr>
            </w:pPr>
            <w:r w:rsidRPr="007B7F76">
              <w:rPr>
                <w:rStyle w:val="c1"/>
                <w:rFonts w:ascii="Times New Roman" w:hAnsi="Times New Roman" w:cs="Times New Roman"/>
                <w:b/>
                <w:sz w:val="24"/>
                <w:szCs w:val="24"/>
              </w:rPr>
              <w:t>Викторина</w:t>
            </w:r>
            <w:r w:rsidRPr="007B7F76">
              <w:rPr>
                <w:rStyle w:val="c1"/>
                <w:rFonts w:ascii="Times New Roman" w:hAnsi="Times New Roman" w:cs="Times New Roman"/>
                <w:sz w:val="24"/>
                <w:szCs w:val="24"/>
              </w:rPr>
              <w:t xml:space="preserve"> «Дорожные знаки в загадках и стихах».</w:t>
            </w:r>
          </w:p>
        </w:tc>
        <w:tc>
          <w:tcPr>
            <w:tcW w:w="1275" w:type="dxa"/>
          </w:tcPr>
          <w:p w:rsidR="00825DD8" w:rsidRPr="008556EB" w:rsidRDefault="00825DD8" w:rsidP="00130B92">
            <w:pPr>
              <w:jc w:val="center"/>
              <w:rPr>
                <w:rFonts w:ascii="Times New Roman" w:hAnsi="Times New Roman" w:cs="Times New Roman"/>
                <w:sz w:val="24"/>
                <w:szCs w:val="24"/>
              </w:rPr>
            </w:pPr>
            <w:r>
              <w:rPr>
                <w:rFonts w:ascii="Times New Roman" w:hAnsi="Times New Roman" w:cs="Times New Roman"/>
                <w:sz w:val="24"/>
                <w:szCs w:val="24"/>
              </w:rPr>
              <w:t>1</w:t>
            </w:r>
          </w:p>
        </w:tc>
      </w:tr>
      <w:tr w:rsidR="00825DD8" w:rsidRPr="008556EB" w:rsidTr="00130B92">
        <w:tc>
          <w:tcPr>
            <w:tcW w:w="993" w:type="dxa"/>
          </w:tcPr>
          <w:p w:rsidR="00825DD8" w:rsidRPr="008556EB" w:rsidRDefault="00825DD8"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825DD8" w:rsidRDefault="00864C69" w:rsidP="00864C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w:t>
            </w:r>
            <w:r w:rsidR="00825DD8">
              <w:rPr>
                <w:rFonts w:ascii="Times New Roman" w:eastAsia="Calibri" w:hAnsi="Times New Roman" w:cs="Times New Roman"/>
                <w:sz w:val="24"/>
                <w:szCs w:val="24"/>
              </w:rPr>
              <w:t>.0</w:t>
            </w:r>
            <w:r>
              <w:rPr>
                <w:rFonts w:ascii="Times New Roman" w:eastAsia="Calibri" w:hAnsi="Times New Roman" w:cs="Times New Roman"/>
                <w:sz w:val="24"/>
                <w:szCs w:val="24"/>
              </w:rPr>
              <w:t>4</w:t>
            </w:r>
          </w:p>
        </w:tc>
        <w:tc>
          <w:tcPr>
            <w:tcW w:w="1418" w:type="dxa"/>
          </w:tcPr>
          <w:p w:rsidR="00825DD8" w:rsidRPr="008556EB" w:rsidRDefault="00825DD8" w:rsidP="00130B92">
            <w:pPr>
              <w:spacing w:after="0" w:line="240" w:lineRule="auto"/>
              <w:rPr>
                <w:rFonts w:ascii="Times New Roman" w:eastAsia="Calibri" w:hAnsi="Times New Roman" w:cs="Times New Roman"/>
                <w:b/>
                <w:sz w:val="24"/>
                <w:szCs w:val="24"/>
              </w:rPr>
            </w:pPr>
          </w:p>
        </w:tc>
        <w:tc>
          <w:tcPr>
            <w:tcW w:w="5528" w:type="dxa"/>
          </w:tcPr>
          <w:p w:rsidR="00825DD8" w:rsidRPr="007B7F76" w:rsidRDefault="00825DD8" w:rsidP="00646D3C">
            <w:pPr>
              <w:spacing w:after="0"/>
              <w:rPr>
                <w:rFonts w:ascii="Times New Roman" w:hAnsi="Times New Roman" w:cs="Times New Roman"/>
                <w:color w:val="191919"/>
                <w:sz w:val="24"/>
                <w:szCs w:val="24"/>
              </w:rPr>
            </w:pPr>
            <w:r w:rsidRPr="007B7F76">
              <w:rPr>
                <w:rFonts w:ascii="Times New Roman" w:hAnsi="Times New Roman" w:cs="Times New Roman"/>
                <w:color w:val="191919"/>
                <w:sz w:val="24"/>
                <w:szCs w:val="24"/>
              </w:rPr>
              <w:t>Автобусные остановки, посадочные площадки в местах остановок трамвая. Правила поведения на остановке маршрутного транспортного средства</w:t>
            </w:r>
          </w:p>
        </w:tc>
        <w:tc>
          <w:tcPr>
            <w:tcW w:w="1275" w:type="dxa"/>
          </w:tcPr>
          <w:p w:rsidR="00825DD8" w:rsidRPr="008556EB" w:rsidRDefault="00825DD8" w:rsidP="00130B92">
            <w:pPr>
              <w:jc w:val="center"/>
              <w:rPr>
                <w:rFonts w:ascii="Times New Roman" w:hAnsi="Times New Roman" w:cs="Times New Roman"/>
                <w:sz w:val="24"/>
                <w:szCs w:val="24"/>
              </w:rPr>
            </w:pPr>
            <w:r>
              <w:rPr>
                <w:rFonts w:ascii="Times New Roman" w:hAnsi="Times New Roman" w:cs="Times New Roman"/>
                <w:sz w:val="24"/>
                <w:szCs w:val="24"/>
              </w:rPr>
              <w:t>1</w:t>
            </w:r>
          </w:p>
        </w:tc>
      </w:tr>
      <w:tr w:rsidR="00825DD8" w:rsidRPr="008556EB" w:rsidTr="00130B92">
        <w:tc>
          <w:tcPr>
            <w:tcW w:w="993" w:type="dxa"/>
          </w:tcPr>
          <w:p w:rsidR="00825DD8" w:rsidRPr="008556EB" w:rsidRDefault="00825DD8"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825DD8" w:rsidRDefault="00864C69" w:rsidP="00864C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r w:rsidR="00825DD8">
              <w:rPr>
                <w:rFonts w:ascii="Times New Roman" w:eastAsia="Calibri" w:hAnsi="Times New Roman" w:cs="Times New Roman"/>
                <w:sz w:val="24"/>
                <w:szCs w:val="24"/>
              </w:rPr>
              <w:t>.0</w:t>
            </w:r>
            <w:r>
              <w:rPr>
                <w:rFonts w:ascii="Times New Roman" w:eastAsia="Calibri" w:hAnsi="Times New Roman" w:cs="Times New Roman"/>
                <w:sz w:val="24"/>
                <w:szCs w:val="24"/>
              </w:rPr>
              <w:t>4</w:t>
            </w:r>
          </w:p>
        </w:tc>
        <w:tc>
          <w:tcPr>
            <w:tcW w:w="1418" w:type="dxa"/>
          </w:tcPr>
          <w:p w:rsidR="00825DD8" w:rsidRPr="008556EB" w:rsidRDefault="00825DD8" w:rsidP="00130B92">
            <w:pPr>
              <w:spacing w:after="0" w:line="240" w:lineRule="auto"/>
              <w:rPr>
                <w:rFonts w:ascii="Times New Roman" w:eastAsia="Calibri" w:hAnsi="Times New Roman" w:cs="Times New Roman"/>
                <w:b/>
                <w:sz w:val="24"/>
                <w:szCs w:val="24"/>
              </w:rPr>
            </w:pPr>
          </w:p>
        </w:tc>
        <w:tc>
          <w:tcPr>
            <w:tcW w:w="5528" w:type="dxa"/>
          </w:tcPr>
          <w:p w:rsidR="00825DD8" w:rsidRPr="007B7F76" w:rsidRDefault="00825DD8" w:rsidP="00646D3C">
            <w:pPr>
              <w:spacing w:after="0"/>
              <w:rPr>
                <w:rFonts w:ascii="Times New Roman" w:hAnsi="Times New Roman" w:cs="Times New Roman"/>
                <w:sz w:val="24"/>
                <w:szCs w:val="24"/>
              </w:rPr>
            </w:pPr>
            <w:r w:rsidRPr="007B7F76">
              <w:rPr>
                <w:rFonts w:ascii="Times New Roman" w:hAnsi="Times New Roman" w:cs="Times New Roman"/>
                <w:b/>
                <w:color w:val="191919"/>
                <w:sz w:val="24"/>
                <w:szCs w:val="24"/>
              </w:rPr>
              <w:t>Целевая прогулка</w:t>
            </w:r>
            <w:r w:rsidRPr="007B7F76">
              <w:rPr>
                <w:rFonts w:ascii="Times New Roman" w:hAnsi="Times New Roman" w:cs="Times New Roman"/>
                <w:color w:val="191919"/>
                <w:sz w:val="24"/>
                <w:szCs w:val="24"/>
              </w:rPr>
              <w:t xml:space="preserve"> «Остановки транспортного средства»</w:t>
            </w:r>
          </w:p>
        </w:tc>
        <w:tc>
          <w:tcPr>
            <w:tcW w:w="1275" w:type="dxa"/>
          </w:tcPr>
          <w:p w:rsidR="00825DD8" w:rsidRPr="008556EB" w:rsidRDefault="00825DD8" w:rsidP="00130B92">
            <w:pPr>
              <w:jc w:val="center"/>
              <w:rPr>
                <w:rFonts w:ascii="Times New Roman" w:hAnsi="Times New Roman" w:cs="Times New Roman"/>
                <w:sz w:val="24"/>
                <w:szCs w:val="24"/>
              </w:rPr>
            </w:pPr>
            <w:r>
              <w:rPr>
                <w:rFonts w:ascii="Times New Roman" w:hAnsi="Times New Roman" w:cs="Times New Roman"/>
                <w:sz w:val="24"/>
                <w:szCs w:val="24"/>
              </w:rPr>
              <w:t>1</w:t>
            </w:r>
          </w:p>
        </w:tc>
      </w:tr>
      <w:tr w:rsidR="0003148B" w:rsidRPr="008556EB" w:rsidTr="00130B92">
        <w:tc>
          <w:tcPr>
            <w:tcW w:w="10632" w:type="dxa"/>
            <w:gridSpan w:val="5"/>
          </w:tcPr>
          <w:p w:rsidR="0003148B" w:rsidRPr="008556EB" w:rsidRDefault="0003148B" w:rsidP="00376CB6">
            <w:pPr>
              <w:spacing w:after="0"/>
              <w:jc w:val="center"/>
              <w:rPr>
                <w:rFonts w:ascii="Times New Roman" w:hAnsi="Times New Roman" w:cs="Times New Roman"/>
                <w:b/>
                <w:sz w:val="24"/>
                <w:szCs w:val="24"/>
              </w:rPr>
            </w:pPr>
            <w:r w:rsidRPr="00D66EF8">
              <w:rPr>
                <w:rFonts w:ascii="Times New Roman" w:hAnsi="Times New Roman" w:cs="Times New Roman"/>
                <w:b/>
                <w:color w:val="191919"/>
                <w:sz w:val="24"/>
                <w:szCs w:val="24"/>
              </w:rPr>
              <w:t>Ты – пассажир</w:t>
            </w:r>
            <w:r w:rsidRPr="008556EB">
              <w:rPr>
                <w:rFonts w:ascii="Times New Roman" w:hAnsi="Times New Roman" w:cs="Times New Roman"/>
                <w:b/>
                <w:sz w:val="24"/>
                <w:szCs w:val="24"/>
              </w:rPr>
              <w:t xml:space="preserve"> </w:t>
            </w:r>
            <w:r>
              <w:rPr>
                <w:rFonts w:ascii="Times New Roman" w:hAnsi="Times New Roman" w:cs="Times New Roman"/>
                <w:b/>
                <w:sz w:val="24"/>
                <w:szCs w:val="24"/>
              </w:rPr>
              <w:t>(</w:t>
            </w:r>
            <w:r w:rsidR="00376CB6">
              <w:rPr>
                <w:rFonts w:ascii="Times New Roman" w:hAnsi="Times New Roman" w:cs="Times New Roman"/>
                <w:b/>
                <w:sz w:val="24"/>
                <w:szCs w:val="24"/>
              </w:rPr>
              <w:t xml:space="preserve">4 </w:t>
            </w:r>
            <w:r w:rsidRPr="008556EB">
              <w:rPr>
                <w:rFonts w:ascii="Times New Roman" w:hAnsi="Times New Roman" w:cs="Times New Roman"/>
                <w:b/>
                <w:sz w:val="24"/>
                <w:szCs w:val="24"/>
              </w:rPr>
              <w:t>ч)</w:t>
            </w:r>
          </w:p>
        </w:tc>
      </w:tr>
      <w:tr w:rsidR="0003148B" w:rsidRPr="008556EB" w:rsidTr="00130B92">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Pr="004527C4" w:rsidRDefault="00864C69" w:rsidP="00864C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08</w:t>
            </w:r>
            <w:r w:rsidR="0003148B" w:rsidRPr="004527C4">
              <w:rPr>
                <w:rFonts w:ascii="Times New Roman" w:eastAsia="Calibri" w:hAnsi="Times New Roman" w:cs="Times New Roman"/>
                <w:sz w:val="24"/>
                <w:szCs w:val="24"/>
              </w:rPr>
              <w:t>.0</w:t>
            </w:r>
            <w:r>
              <w:rPr>
                <w:rFonts w:ascii="Times New Roman" w:eastAsia="Calibri" w:hAnsi="Times New Roman" w:cs="Times New Roman"/>
                <w:sz w:val="24"/>
                <w:szCs w:val="24"/>
              </w:rPr>
              <w:t>5</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8556EB" w:rsidRDefault="00C35132" w:rsidP="00115A52">
            <w:pPr>
              <w:spacing w:after="0" w:line="240" w:lineRule="auto"/>
              <w:rPr>
                <w:rFonts w:ascii="Times New Roman" w:hAnsi="Times New Roman" w:cs="Times New Roman"/>
                <w:sz w:val="24"/>
                <w:szCs w:val="24"/>
              </w:rPr>
            </w:pPr>
            <w:r w:rsidRPr="007B7F76">
              <w:rPr>
                <w:rFonts w:ascii="Times New Roman" w:hAnsi="Times New Roman" w:cs="Times New Roman"/>
                <w:color w:val="191919"/>
                <w:sz w:val="24"/>
                <w:szCs w:val="24"/>
              </w:rPr>
              <w:t>Пассажиром быть не просто. В легковом автомобиле пристегиваться ремнями безопасности. На первом сидении ребенок ехать не может.</w:t>
            </w:r>
          </w:p>
        </w:tc>
        <w:tc>
          <w:tcPr>
            <w:tcW w:w="1275" w:type="dxa"/>
          </w:tcPr>
          <w:p w:rsidR="0003148B" w:rsidRPr="008556EB" w:rsidRDefault="0003148B" w:rsidP="00130B92">
            <w:pPr>
              <w:jc w:val="center"/>
              <w:rPr>
                <w:rFonts w:ascii="Times New Roman" w:hAnsi="Times New Roman" w:cs="Times New Roman"/>
                <w:sz w:val="24"/>
                <w:szCs w:val="24"/>
              </w:rPr>
            </w:pPr>
            <w:r w:rsidRPr="008556EB">
              <w:rPr>
                <w:rFonts w:ascii="Times New Roman" w:hAnsi="Times New Roman" w:cs="Times New Roman"/>
                <w:sz w:val="24"/>
                <w:szCs w:val="24"/>
              </w:rPr>
              <w:t>1</w:t>
            </w:r>
          </w:p>
        </w:tc>
      </w:tr>
      <w:tr w:rsidR="0003148B" w:rsidRPr="008556EB" w:rsidTr="00130B92">
        <w:tc>
          <w:tcPr>
            <w:tcW w:w="993" w:type="dxa"/>
          </w:tcPr>
          <w:p w:rsidR="0003148B" w:rsidRPr="008556EB" w:rsidRDefault="0003148B"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03148B" w:rsidRPr="008556EB" w:rsidRDefault="00864C69" w:rsidP="00864C6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w:t>
            </w:r>
            <w:r w:rsidR="0003148B" w:rsidRPr="008556EB">
              <w:rPr>
                <w:rFonts w:ascii="Times New Roman" w:eastAsia="Calibri" w:hAnsi="Times New Roman" w:cs="Times New Roman"/>
                <w:sz w:val="24"/>
                <w:szCs w:val="24"/>
              </w:rPr>
              <w:t>.</w:t>
            </w:r>
            <w:r w:rsidR="0003148B">
              <w:rPr>
                <w:rFonts w:ascii="Times New Roman" w:eastAsia="Calibri" w:hAnsi="Times New Roman" w:cs="Times New Roman"/>
                <w:sz w:val="24"/>
                <w:szCs w:val="24"/>
              </w:rPr>
              <w:t>0</w:t>
            </w:r>
            <w:r>
              <w:rPr>
                <w:rFonts w:ascii="Times New Roman" w:eastAsia="Calibri" w:hAnsi="Times New Roman" w:cs="Times New Roman"/>
                <w:sz w:val="24"/>
                <w:szCs w:val="24"/>
              </w:rPr>
              <w:t>5</w:t>
            </w:r>
          </w:p>
        </w:tc>
        <w:tc>
          <w:tcPr>
            <w:tcW w:w="1418" w:type="dxa"/>
          </w:tcPr>
          <w:p w:rsidR="0003148B" w:rsidRPr="008556EB" w:rsidRDefault="0003148B" w:rsidP="00130B92">
            <w:pPr>
              <w:spacing w:after="0" w:line="240" w:lineRule="auto"/>
              <w:rPr>
                <w:rFonts w:ascii="Times New Roman" w:eastAsia="Calibri" w:hAnsi="Times New Roman" w:cs="Times New Roman"/>
                <w:b/>
                <w:sz w:val="24"/>
                <w:szCs w:val="24"/>
              </w:rPr>
            </w:pPr>
          </w:p>
        </w:tc>
        <w:tc>
          <w:tcPr>
            <w:tcW w:w="5528" w:type="dxa"/>
          </w:tcPr>
          <w:p w:rsidR="0003148B" w:rsidRPr="008556EB" w:rsidRDefault="00C35132" w:rsidP="00115A52">
            <w:pPr>
              <w:spacing w:after="0" w:line="240" w:lineRule="auto"/>
              <w:rPr>
                <w:rFonts w:ascii="Times New Roman" w:hAnsi="Times New Roman" w:cs="Times New Roman"/>
                <w:sz w:val="24"/>
                <w:szCs w:val="24"/>
              </w:rPr>
            </w:pPr>
            <w:r w:rsidRPr="007B7F76">
              <w:rPr>
                <w:rFonts w:ascii="Times New Roman" w:hAnsi="Times New Roman" w:cs="Times New Roman"/>
                <w:color w:val="191919"/>
                <w:sz w:val="24"/>
                <w:szCs w:val="24"/>
              </w:rPr>
              <w:t>Из машины выходить можно только со стороны тротуара или обочины. Не открывать двери автомобиля на ходу, не высовываться из окна.</w:t>
            </w:r>
          </w:p>
        </w:tc>
        <w:tc>
          <w:tcPr>
            <w:tcW w:w="1275" w:type="dxa"/>
          </w:tcPr>
          <w:p w:rsidR="0003148B" w:rsidRPr="008556EB" w:rsidRDefault="0003148B" w:rsidP="00130B92">
            <w:pPr>
              <w:jc w:val="center"/>
              <w:rPr>
                <w:rFonts w:ascii="Times New Roman" w:hAnsi="Times New Roman" w:cs="Times New Roman"/>
                <w:sz w:val="24"/>
                <w:szCs w:val="24"/>
              </w:rPr>
            </w:pPr>
            <w:r w:rsidRPr="008556EB">
              <w:rPr>
                <w:rFonts w:ascii="Times New Roman" w:hAnsi="Times New Roman" w:cs="Times New Roman"/>
                <w:sz w:val="24"/>
                <w:szCs w:val="24"/>
              </w:rPr>
              <w:t>1</w:t>
            </w:r>
          </w:p>
        </w:tc>
      </w:tr>
      <w:tr w:rsidR="00472AA8" w:rsidRPr="008556EB" w:rsidTr="00130B92">
        <w:tc>
          <w:tcPr>
            <w:tcW w:w="993" w:type="dxa"/>
          </w:tcPr>
          <w:p w:rsidR="00472AA8" w:rsidRPr="008556EB" w:rsidRDefault="00472AA8"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472AA8" w:rsidRPr="008556EB" w:rsidRDefault="00864C69" w:rsidP="004527C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r w:rsidR="00472AA8" w:rsidRPr="008556EB">
              <w:rPr>
                <w:rFonts w:ascii="Times New Roman" w:eastAsia="Calibri" w:hAnsi="Times New Roman" w:cs="Times New Roman"/>
                <w:sz w:val="24"/>
                <w:szCs w:val="24"/>
              </w:rPr>
              <w:t>.</w:t>
            </w:r>
            <w:r w:rsidR="00472AA8">
              <w:rPr>
                <w:rFonts w:ascii="Times New Roman" w:eastAsia="Calibri" w:hAnsi="Times New Roman" w:cs="Times New Roman"/>
                <w:sz w:val="24"/>
                <w:szCs w:val="24"/>
              </w:rPr>
              <w:t>05</w:t>
            </w:r>
          </w:p>
        </w:tc>
        <w:tc>
          <w:tcPr>
            <w:tcW w:w="1418" w:type="dxa"/>
          </w:tcPr>
          <w:p w:rsidR="00472AA8" w:rsidRPr="008556EB" w:rsidRDefault="00472AA8" w:rsidP="00130B92">
            <w:pPr>
              <w:spacing w:after="0" w:line="240" w:lineRule="auto"/>
              <w:rPr>
                <w:rFonts w:ascii="Times New Roman" w:eastAsia="Calibri" w:hAnsi="Times New Roman" w:cs="Times New Roman"/>
                <w:b/>
                <w:sz w:val="24"/>
                <w:szCs w:val="24"/>
              </w:rPr>
            </w:pPr>
          </w:p>
        </w:tc>
        <w:tc>
          <w:tcPr>
            <w:tcW w:w="5528" w:type="dxa"/>
          </w:tcPr>
          <w:p w:rsidR="00472AA8" w:rsidRPr="007B7F76" w:rsidRDefault="00472AA8" w:rsidP="00E73D13">
            <w:pPr>
              <w:autoSpaceDE w:val="0"/>
              <w:autoSpaceDN w:val="0"/>
              <w:adjustRightInd w:val="0"/>
              <w:rPr>
                <w:rFonts w:ascii="Times New Roman" w:hAnsi="Times New Roman" w:cs="Times New Roman"/>
                <w:color w:val="191919"/>
                <w:sz w:val="24"/>
                <w:szCs w:val="24"/>
              </w:rPr>
            </w:pPr>
            <w:r w:rsidRPr="007B7F76">
              <w:rPr>
                <w:rFonts w:ascii="Times New Roman" w:hAnsi="Times New Roman" w:cs="Times New Roman"/>
                <w:b/>
                <w:color w:val="191919"/>
                <w:sz w:val="24"/>
                <w:szCs w:val="24"/>
              </w:rPr>
              <w:t>Проектная работа</w:t>
            </w:r>
            <w:r w:rsidRPr="007B7F76">
              <w:rPr>
                <w:rFonts w:ascii="Times New Roman" w:hAnsi="Times New Roman" w:cs="Times New Roman"/>
                <w:color w:val="191919"/>
                <w:sz w:val="24"/>
                <w:szCs w:val="24"/>
              </w:rPr>
              <w:t xml:space="preserve"> «Безопасность на дорогах»</w:t>
            </w:r>
          </w:p>
        </w:tc>
        <w:tc>
          <w:tcPr>
            <w:tcW w:w="1275" w:type="dxa"/>
          </w:tcPr>
          <w:p w:rsidR="00472AA8" w:rsidRPr="008556EB" w:rsidRDefault="00472AA8" w:rsidP="00130B92">
            <w:pPr>
              <w:jc w:val="center"/>
              <w:rPr>
                <w:rFonts w:ascii="Times New Roman" w:hAnsi="Times New Roman" w:cs="Times New Roman"/>
                <w:sz w:val="24"/>
                <w:szCs w:val="24"/>
              </w:rPr>
            </w:pPr>
            <w:r w:rsidRPr="008556EB">
              <w:rPr>
                <w:rFonts w:ascii="Times New Roman" w:hAnsi="Times New Roman" w:cs="Times New Roman"/>
                <w:sz w:val="24"/>
                <w:szCs w:val="24"/>
              </w:rPr>
              <w:t>1</w:t>
            </w:r>
          </w:p>
        </w:tc>
      </w:tr>
      <w:tr w:rsidR="00472AA8" w:rsidRPr="008556EB" w:rsidTr="00130B92">
        <w:tc>
          <w:tcPr>
            <w:tcW w:w="993" w:type="dxa"/>
          </w:tcPr>
          <w:p w:rsidR="00472AA8" w:rsidRPr="008556EB" w:rsidRDefault="00472AA8" w:rsidP="00983C88">
            <w:pPr>
              <w:numPr>
                <w:ilvl w:val="0"/>
                <w:numId w:val="7"/>
              </w:numPr>
              <w:spacing w:after="0" w:line="240" w:lineRule="auto"/>
              <w:jc w:val="center"/>
              <w:rPr>
                <w:rFonts w:ascii="Times New Roman" w:eastAsia="Calibri" w:hAnsi="Times New Roman" w:cs="Times New Roman"/>
                <w:b/>
                <w:sz w:val="24"/>
                <w:szCs w:val="24"/>
              </w:rPr>
            </w:pPr>
          </w:p>
        </w:tc>
        <w:tc>
          <w:tcPr>
            <w:tcW w:w="1418" w:type="dxa"/>
          </w:tcPr>
          <w:p w:rsidR="00472AA8" w:rsidRPr="008556EB" w:rsidRDefault="00472AA8" w:rsidP="00130B92">
            <w:pPr>
              <w:spacing w:after="0" w:line="240" w:lineRule="auto"/>
              <w:jc w:val="center"/>
              <w:rPr>
                <w:rFonts w:ascii="Times New Roman" w:eastAsia="Calibri" w:hAnsi="Times New Roman" w:cs="Times New Roman"/>
                <w:sz w:val="24"/>
                <w:szCs w:val="24"/>
              </w:rPr>
            </w:pPr>
          </w:p>
        </w:tc>
        <w:tc>
          <w:tcPr>
            <w:tcW w:w="1418" w:type="dxa"/>
          </w:tcPr>
          <w:p w:rsidR="00472AA8" w:rsidRPr="008556EB" w:rsidRDefault="00472AA8" w:rsidP="00130B92">
            <w:pPr>
              <w:spacing w:after="0" w:line="240" w:lineRule="auto"/>
              <w:rPr>
                <w:rFonts w:ascii="Times New Roman" w:eastAsia="Calibri" w:hAnsi="Times New Roman" w:cs="Times New Roman"/>
                <w:b/>
                <w:sz w:val="24"/>
                <w:szCs w:val="24"/>
              </w:rPr>
            </w:pPr>
          </w:p>
        </w:tc>
        <w:tc>
          <w:tcPr>
            <w:tcW w:w="5528" w:type="dxa"/>
          </w:tcPr>
          <w:p w:rsidR="00472AA8" w:rsidRPr="007B7F76" w:rsidRDefault="00472AA8" w:rsidP="00E73D13">
            <w:pPr>
              <w:autoSpaceDE w:val="0"/>
              <w:autoSpaceDN w:val="0"/>
              <w:adjustRightInd w:val="0"/>
              <w:rPr>
                <w:rFonts w:ascii="Times New Roman" w:hAnsi="Times New Roman" w:cs="Times New Roman"/>
                <w:color w:val="191919"/>
                <w:sz w:val="24"/>
                <w:szCs w:val="24"/>
              </w:rPr>
            </w:pPr>
            <w:proofErr w:type="gramStart"/>
            <w:r w:rsidRPr="007B7F76">
              <w:rPr>
                <w:rFonts w:ascii="Times New Roman" w:hAnsi="Times New Roman" w:cs="Times New Roman"/>
                <w:b/>
                <w:color w:val="191919"/>
                <w:sz w:val="24"/>
                <w:szCs w:val="24"/>
              </w:rPr>
              <w:t>Тест</w:t>
            </w:r>
            <w:proofErr w:type="gramEnd"/>
            <w:r w:rsidRPr="007B7F76">
              <w:rPr>
                <w:rFonts w:ascii="Times New Roman" w:hAnsi="Times New Roman" w:cs="Times New Roman"/>
                <w:color w:val="191919"/>
                <w:sz w:val="24"/>
                <w:szCs w:val="24"/>
              </w:rPr>
              <w:t xml:space="preserve"> «Какой ты пассажир?»</w:t>
            </w:r>
          </w:p>
        </w:tc>
        <w:tc>
          <w:tcPr>
            <w:tcW w:w="1275" w:type="dxa"/>
          </w:tcPr>
          <w:p w:rsidR="00472AA8" w:rsidRPr="008556EB" w:rsidRDefault="00472AA8" w:rsidP="00130B92">
            <w:pPr>
              <w:jc w:val="center"/>
              <w:rPr>
                <w:rFonts w:ascii="Times New Roman" w:hAnsi="Times New Roman" w:cs="Times New Roman"/>
                <w:sz w:val="24"/>
                <w:szCs w:val="24"/>
              </w:rPr>
            </w:pPr>
            <w:r>
              <w:rPr>
                <w:rFonts w:ascii="Times New Roman" w:hAnsi="Times New Roman" w:cs="Times New Roman"/>
                <w:sz w:val="24"/>
                <w:szCs w:val="24"/>
              </w:rPr>
              <w:t>1</w:t>
            </w:r>
          </w:p>
        </w:tc>
      </w:tr>
    </w:tbl>
    <w:p w:rsidR="008A5009" w:rsidRDefault="008A5009" w:rsidP="008A5009"/>
    <w:p w:rsidR="008A5009" w:rsidRDefault="008A5009" w:rsidP="008A5009"/>
    <w:p w:rsidR="008A5009" w:rsidRDefault="008A5009" w:rsidP="008A5009"/>
    <w:p w:rsidR="008A5009" w:rsidRDefault="008A5009" w:rsidP="008A5009"/>
    <w:p w:rsidR="008A5009" w:rsidRDefault="008A5009" w:rsidP="008A5009"/>
    <w:p w:rsidR="008A5009" w:rsidRDefault="008A5009" w:rsidP="008A5009"/>
    <w:p w:rsidR="008A5009" w:rsidRDefault="008A5009" w:rsidP="008A5009"/>
    <w:p w:rsidR="008A5009" w:rsidRDefault="008A5009" w:rsidP="008A5009"/>
    <w:p w:rsidR="008A5009" w:rsidRDefault="008A5009" w:rsidP="008A5009"/>
    <w:p w:rsidR="008A5009" w:rsidRDefault="008A5009" w:rsidP="008A5009"/>
    <w:tbl>
      <w:tblPr>
        <w:tblpPr w:leftFromText="180" w:rightFromText="180" w:bottomFromText="200" w:vertAnchor="page" w:horzAnchor="margin" w:tblpY="12406"/>
        <w:tblW w:w="0" w:type="auto"/>
        <w:tblLook w:val="04A0" w:firstRow="1" w:lastRow="0" w:firstColumn="1" w:lastColumn="0" w:noHBand="0" w:noVBand="1"/>
      </w:tblPr>
      <w:tblGrid>
        <w:gridCol w:w="5595"/>
        <w:gridCol w:w="3976"/>
      </w:tblGrid>
      <w:tr w:rsidR="008A5009" w:rsidRPr="00A65866" w:rsidTr="00130B92">
        <w:trPr>
          <w:trHeight w:val="1651"/>
        </w:trPr>
        <w:tc>
          <w:tcPr>
            <w:tcW w:w="6344" w:type="dxa"/>
          </w:tcPr>
          <w:p w:rsidR="008A5009" w:rsidRPr="00A65866" w:rsidRDefault="008A5009" w:rsidP="00130B92">
            <w:pPr>
              <w:spacing w:after="0" w:line="240" w:lineRule="auto"/>
              <w:rPr>
                <w:rFonts w:ascii="Times New Roman" w:eastAsia="Calibri" w:hAnsi="Times New Roman" w:cs="Times New Roman"/>
                <w:sz w:val="24"/>
              </w:rPr>
            </w:pPr>
          </w:p>
          <w:p w:rsidR="008A5009" w:rsidRPr="00A65866" w:rsidRDefault="008A5009" w:rsidP="00130B92">
            <w:pPr>
              <w:spacing w:after="0" w:line="240" w:lineRule="auto"/>
              <w:rPr>
                <w:rFonts w:ascii="Times New Roman" w:eastAsia="Calibri" w:hAnsi="Times New Roman" w:cs="Times New Roman"/>
                <w:sz w:val="24"/>
              </w:rPr>
            </w:pPr>
            <w:r w:rsidRPr="00A65866">
              <w:rPr>
                <w:rFonts w:ascii="Times New Roman" w:eastAsia="Calibri" w:hAnsi="Times New Roman" w:cs="Times New Roman"/>
                <w:sz w:val="24"/>
              </w:rPr>
              <w:t xml:space="preserve">Рекомендовать </w:t>
            </w:r>
          </w:p>
          <w:p w:rsidR="008A5009" w:rsidRPr="00A65866" w:rsidRDefault="008A5009" w:rsidP="00130B92">
            <w:pPr>
              <w:spacing w:after="0" w:line="240" w:lineRule="auto"/>
              <w:rPr>
                <w:rFonts w:ascii="Times New Roman" w:eastAsia="Calibri" w:hAnsi="Times New Roman" w:cs="Times New Roman"/>
                <w:sz w:val="24"/>
              </w:rPr>
            </w:pPr>
            <w:r w:rsidRPr="00A65866">
              <w:rPr>
                <w:rFonts w:ascii="Times New Roman" w:eastAsia="Calibri" w:hAnsi="Times New Roman" w:cs="Times New Roman"/>
                <w:sz w:val="24"/>
              </w:rPr>
              <w:t xml:space="preserve">рабочую программу </w:t>
            </w:r>
          </w:p>
          <w:p w:rsidR="008A5009" w:rsidRPr="00A65866" w:rsidRDefault="008A5009" w:rsidP="00130B92">
            <w:pPr>
              <w:spacing w:after="0" w:line="240" w:lineRule="auto"/>
              <w:rPr>
                <w:rFonts w:ascii="Times New Roman" w:eastAsia="Calibri" w:hAnsi="Times New Roman" w:cs="Times New Roman"/>
                <w:sz w:val="24"/>
              </w:rPr>
            </w:pPr>
            <w:r w:rsidRPr="00A65866">
              <w:rPr>
                <w:rFonts w:ascii="Times New Roman" w:eastAsia="Calibri" w:hAnsi="Times New Roman" w:cs="Times New Roman"/>
                <w:sz w:val="24"/>
              </w:rPr>
              <w:t>к   утверждению</w:t>
            </w:r>
          </w:p>
          <w:p w:rsidR="008A5009" w:rsidRPr="00A65866" w:rsidRDefault="008A5009" w:rsidP="00130B92">
            <w:pPr>
              <w:spacing w:after="0" w:line="240" w:lineRule="auto"/>
              <w:rPr>
                <w:rFonts w:ascii="Times New Roman" w:eastAsia="Calibri" w:hAnsi="Times New Roman" w:cs="Times New Roman"/>
                <w:sz w:val="24"/>
              </w:rPr>
            </w:pPr>
            <w:r w:rsidRPr="00A65866">
              <w:rPr>
                <w:rFonts w:ascii="Times New Roman" w:eastAsia="Calibri" w:hAnsi="Times New Roman" w:cs="Times New Roman"/>
                <w:sz w:val="24"/>
              </w:rPr>
              <w:t>Протокол заседания</w:t>
            </w:r>
          </w:p>
          <w:p w:rsidR="008A5009" w:rsidRPr="00A65866" w:rsidRDefault="008A5009" w:rsidP="00130B92">
            <w:pPr>
              <w:spacing w:after="0" w:line="240" w:lineRule="auto"/>
              <w:rPr>
                <w:rFonts w:ascii="Times New Roman" w:eastAsia="Calibri" w:hAnsi="Times New Roman" w:cs="Times New Roman"/>
                <w:sz w:val="24"/>
              </w:rPr>
            </w:pPr>
            <w:r w:rsidRPr="00A65866">
              <w:rPr>
                <w:rFonts w:ascii="Times New Roman" w:eastAsia="Calibri" w:hAnsi="Times New Roman" w:cs="Times New Roman"/>
                <w:sz w:val="24"/>
              </w:rPr>
              <w:t>Методического совета</w:t>
            </w:r>
          </w:p>
          <w:p w:rsidR="008A5009" w:rsidRPr="00A65866" w:rsidRDefault="008A5009" w:rsidP="00130B92">
            <w:pPr>
              <w:spacing w:after="0" w:line="240" w:lineRule="auto"/>
              <w:rPr>
                <w:rFonts w:ascii="Times New Roman" w:eastAsia="Calibri" w:hAnsi="Times New Roman" w:cs="Times New Roman"/>
                <w:sz w:val="24"/>
              </w:rPr>
            </w:pPr>
            <w:r w:rsidRPr="00A65866">
              <w:rPr>
                <w:rFonts w:ascii="Times New Roman" w:eastAsia="Calibri" w:hAnsi="Times New Roman" w:cs="Times New Roman"/>
                <w:sz w:val="24"/>
              </w:rPr>
              <w:t>МБОУ «Большекрепинская СОШ»</w:t>
            </w:r>
          </w:p>
          <w:p w:rsidR="008A5009" w:rsidRPr="00A65866" w:rsidRDefault="008A5009" w:rsidP="00130B92">
            <w:pPr>
              <w:spacing w:after="0" w:line="240" w:lineRule="auto"/>
              <w:rPr>
                <w:rFonts w:ascii="Times New Roman" w:eastAsia="Calibri" w:hAnsi="Times New Roman" w:cs="Times New Roman"/>
                <w:sz w:val="24"/>
              </w:rPr>
            </w:pPr>
            <w:r w:rsidRPr="00A65866">
              <w:rPr>
                <w:rFonts w:ascii="Times New Roman" w:eastAsia="Calibri" w:hAnsi="Times New Roman" w:cs="Times New Roman"/>
                <w:sz w:val="24"/>
              </w:rPr>
              <w:t>от «</w:t>
            </w:r>
            <w:r w:rsidR="00BF04CB">
              <w:rPr>
                <w:rFonts w:ascii="Times New Roman" w:eastAsia="Calibri" w:hAnsi="Times New Roman" w:cs="Times New Roman"/>
                <w:sz w:val="24"/>
              </w:rPr>
              <w:t>29</w:t>
            </w:r>
            <w:bookmarkStart w:id="1" w:name="_GoBack"/>
            <w:bookmarkEnd w:id="1"/>
            <w:r w:rsidRPr="00A65866">
              <w:rPr>
                <w:rFonts w:ascii="Times New Roman" w:eastAsia="Calibri" w:hAnsi="Times New Roman" w:cs="Times New Roman"/>
                <w:sz w:val="24"/>
              </w:rPr>
              <w:t>» августа 20</w:t>
            </w:r>
            <w:r w:rsidR="00F32B33">
              <w:rPr>
                <w:rFonts w:ascii="Times New Roman" w:eastAsia="Calibri" w:hAnsi="Times New Roman" w:cs="Times New Roman"/>
                <w:sz w:val="24"/>
              </w:rPr>
              <w:t>2</w:t>
            </w:r>
            <w:r w:rsidR="00B81AB3">
              <w:rPr>
                <w:rFonts w:ascii="Times New Roman" w:eastAsia="Calibri" w:hAnsi="Times New Roman" w:cs="Times New Roman"/>
                <w:sz w:val="24"/>
              </w:rPr>
              <w:t>5</w:t>
            </w:r>
            <w:r w:rsidRPr="00A65866">
              <w:rPr>
                <w:rFonts w:ascii="Times New Roman" w:eastAsia="Calibri" w:hAnsi="Times New Roman" w:cs="Times New Roman"/>
                <w:sz w:val="24"/>
              </w:rPr>
              <w:t>года №____</w:t>
            </w:r>
          </w:p>
          <w:p w:rsidR="008A5009" w:rsidRPr="00A65866" w:rsidRDefault="008A5009" w:rsidP="00130B92">
            <w:pPr>
              <w:spacing w:after="0" w:line="240" w:lineRule="auto"/>
              <w:rPr>
                <w:rFonts w:ascii="Times New Roman" w:eastAsia="Calibri" w:hAnsi="Times New Roman" w:cs="Times New Roman"/>
                <w:sz w:val="24"/>
              </w:rPr>
            </w:pPr>
          </w:p>
          <w:p w:rsidR="008A5009" w:rsidRPr="00A65866" w:rsidRDefault="008A5009" w:rsidP="00130B92">
            <w:pPr>
              <w:spacing w:after="0" w:line="240" w:lineRule="auto"/>
              <w:rPr>
                <w:rFonts w:ascii="Times New Roman" w:eastAsia="Calibri" w:hAnsi="Times New Roman" w:cs="Times New Roman"/>
                <w:sz w:val="24"/>
              </w:rPr>
            </w:pPr>
            <w:r w:rsidRPr="00A65866">
              <w:rPr>
                <w:rFonts w:ascii="Times New Roman" w:eastAsia="Calibri" w:hAnsi="Times New Roman" w:cs="Times New Roman"/>
                <w:sz w:val="24"/>
              </w:rPr>
              <w:t xml:space="preserve">Председатель МС __________ </w:t>
            </w:r>
            <w:proofErr w:type="spellStart"/>
            <w:r w:rsidR="00B81AB3">
              <w:rPr>
                <w:rFonts w:ascii="Times New Roman" w:eastAsia="Calibri" w:hAnsi="Times New Roman" w:cs="Times New Roman"/>
                <w:sz w:val="24"/>
              </w:rPr>
              <w:t>Н.С.Калинина</w:t>
            </w:r>
            <w:proofErr w:type="spellEnd"/>
          </w:p>
          <w:p w:rsidR="008A5009" w:rsidRPr="00A65866" w:rsidRDefault="008A5009" w:rsidP="00130B92">
            <w:pPr>
              <w:spacing w:after="0" w:line="240" w:lineRule="auto"/>
              <w:rPr>
                <w:rFonts w:ascii="Times New Roman" w:eastAsia="Calibri" w:hAnsi="Times New Roman" w:cs="Times New Roman"/>
                <w:sz w:val="24"/>
              </w:rPr>
            </w:pPr>
          </w:p>
        </w:tc>
        <w:tc>
          <w:tcPr>
            <w:tcW w:w="4338" w:type="dxa"/>
          </w:tcPr>
          <w:p w:rsidR="008A5009" w:rsidRPr="00A65866" w:rsidRDefault="008A5009" w:rsidP="00130B92">
            <w:pPr>
              <w:spacing w:after="0" w:line="240" w:lineRule="auto"/>
              <w:rPr>
                <w:rFonts w:ascii="Times New Roman" w:eastAsia="Calibri" w:hAnsi="Times New Roman" w:cs="Times New Roman"/>
                <w:sz w:val="24"/>
              </w:rPr>
            </w:pPr>
          </w:p>
          <w:p w:rsidR="008A5009" w:rsidRPr="00A65866" w:rsidRDefault="008A5009" w:rsidP="00130B92">
            <w:pPr>
              <w:spacing w:after="0" w:line="240" w:lineRule="auto"/>
              <w:rPr>
                <w:rFonts w:ascii="Times New Roman" w:eastAsia="Calibri" w:hAnsi="Times New Roman" w:cs="Times New Roman"/>
                <w:sz w:val="24"/>
              </w:rPr>
            </w:pPr>
          </w:p>
          <w:p w:rsidR="008A5009" w:rsidRPr="00A65866" w:rsidRDefault="008A5009" w:rsidP="00130B92">
            <w:pPr>
              <w:spacing w:after="0" w:line="240" w:lineRule="auto"/>
              <w:rPr>
                <w:rFonts w:ascii="Times New Roman" w:eastAsia="Calibri" w:hAnsi="Times New Roman" w:cs="Times New Roman"/>
                <w:sz w:val="24"/>
              </w:rPr>
            </w:pPr>
            <w:r w:rsidRPr="00A65866">
              <w:rPr>
                <w:rFonts w:ascii="Times New Roman" w:eastAsia="Calibri" w:hAnsi="Times New Roman" w:cs="Times New Roman"/>
                <w:sz w:val="24"/>
              </w:rPr>
              <w:t>СОГЛАСОВАНО</w:t>
            </w:r>
          </w:p>
          <w:p w:rsidR="008A5009" w:rsidRPr="00A65866" w:rsidRDefault="008A5009" w:rsidP="00130B92">
            <w:pPr>
              <w:spacing w:after="0" w:line="240" w:lineRule="auto"/>
              <w:rPr>
                <w:rFonts w:ascii="Times New Roman" w:eastAsia="Calibri" w:hAnsi="Times New Roman" w:cs="Times New Roman"/>
                <w:sz w:val="24"/>
              </w:rPr>
            </w:pPr>
          </w:p>
          <w:p w:rsidR="008A5009" w:rsidRPr="00A65866" w:rsidRDefault="008A5009" w:rsidP="00130B92">
            <w:pPr>
              <w:spacing w:after="0" w:line="240" w:lineRule="auto"/>
              <w:rPr>
                <w:rFonts w:ascii="Times New Roman" w:eastAsia="Calibri" w:hAnsi="Times New Roman" w:cs="Times New Roman"/>
                <w:sz w:val="24"/>
              </w:rPr>
            </w:pPr>
            <w:r w:rsidRPr="00A65866">
              <w:rPr>
                <w:rFonts w:ascii="Times New Roman" w:eastAsia="Calibri" w:hAnsi="Times New Roman" w:cs="Times New Roman"/>
                <w:sz w:val="24"/>
              </w:rPr>
              <w:t>Заместитель директора по УВР</w:t>
            </w:r>
          </w:p>
          <w:p w:rsidR="008A5009" w:rsidRPr="00A65866" w:rsidRDefault="008A5009" w:rsidP="00130B92">
            <w:pPr>
              <w:spacing w:after="0" w:line="240" w:lineRule="auto"/>
              <w:rPr>
                <w:rFonts w:ascii="Times New Roman" w:eastAsia="Calibri" w:hAnsi="Times New Roman" w:cs="Times New Roman"/>
                <w:sz w:val="24"/>
              </w:rPr>
            </w:pPr>
          </w:p>
          <w:p w:rsidR="008A5009" w:rsidRPr="00A65866" w:rsidRDefault="008A5009" w:rsidP="00130B92">
            <w:pPr>
              <w:spacing w:after="0" w:line="240" w:lineRule="auto"/>
              <w:rPr>
                <w:rFonts w:ascii="Times New Roman" w:eastAsia="Calibri" w:hAnsi="Times New Roman" w:cs="Times New Roman"/>
                <w:sz w:val="24"/>
              </w:rPr>
            </w:pPr>
            <w:r w:rsidRPr="00A65866">
              <w:rPr>
                <w:rFonts w:ascii="Times New Roman" w:eastAsia="Calibri" w:hAnsi="Times New Roman" w:cs="Times New Roman"/>
                <w:sz w:val="24"/>
              </w:rPr>
              <w:t xml:space="preserve">__________________ </w:t>
            </w:r>
            <w:proofErr w:type="spellStart"/>
            <w:r w:rsidRPr="00A65866">
              <w:rPr>
                <w:rFonts w:ascii="Times New Roman" w:eastAsia="Calibri" w:hAnsi="Times New Roman" w:cs="Times New Roman"/>
                <w:sz w:val="24"/>
              </w:rPr>
              <w:t>Е.Э.Шкабатура</w:t>
            </w:r>
            <w:proofErr w:type="spellEnd"/>
          </w:p>
          <w:p w:rsidR="008A5009" w:rsidRPr="00A65866" w:rsidRDefault="008A5009" w:rsidP="00130B92">
            <w:pPr>
              <w:spacing w:after="0" w:line="240" w:lineRule="auto"/>
              <w:rPr>
                <w:rFonts w:ascii="Times New Roman" w:eastAsia="Calibri" w:hAnsi="Times New Roman" w:cs="Times New Roman"/>
                <w:sz w:val="24"/>
              </w:rPr>
            </w:pPr>
          </w:p>
          <w:p w:rsidR="008A5009" w:rsidRPr="00A65866" w:rsidRDefault="008A5009" w:rsidP="00130B92">
            <w:pPr>
              <w:spacing w:after="0" w:line="240" w:lineRule="auto"/>
              <w:rPr>
                <w:rFonts w:ascii="Times New Roman" w:eastAsia="Calibri" w:hAnsi="Times New Roman" w:cs="Times New Roman"/>
                <w:sz w:val="24"/>
              </w:rPr>
            </w:pPr>
            <w:r w:rsidRPr="00A65866">
              <w:rPr>
                <w:rFonts w:ascii="Times New Roman" w:eastAsia="Calibri" w:hAnsi="Times New Roman" w:cs="Times New Roman"/>
                <w:sz w:val="24"/>
              </w:rPr>
              <w:t>«____» августа 20</w:t>
            </w:r>
            <w:r w:rsidR="00F32B33">
              <w:rPr>
                <w:rFonts w:ascii="Times New Roman" w:eastAsia="Calibri" w:hAnsi="Times New Roman" w:cs="Times New Roman"/>
                <w:sz w:val="24"/>
              </w:rPr>
              <w:t>2</w:t>
            </w:r>
            <w:r w:rsidR="00B81AB3">
              <w:rPr>
                <w:rFonts w:ascii="Times New Roman" w:eastAsia="Calibri" w:hAnsi="Times New Roman" w:cs="Times New Roman"/>
                <w:sz w:val="24"/>
              </w:rPr>
              <w:t>5</w:t>
            </w:r>
            <w:r w:rsidRPr="00A65866">
              <w:rPr>
                <w:rFonts w:ascii="Times New Roman" w:eastAsia="Calibri" w:hAnsi="Times New Roman" w:cs="Times New Roman"/>
                <w:sz w:val="24"/>
              </w:rPr>
              <w:t xml:space="preserve"> года </w:t>
            </w:r>
          </w:p>
          <w:p w:rsidR="008A5009" w:rsidRPr="00A65866" w:rsidRDefault="008A5009" w:rsidP="00130B92">
            <w:pPr>
              <w:spacing w:after="0" w:line="240" w:lineRule="auto"/>
              <w:rPr>
                <w:rFonts w:ascii="Times New Roman" w:eastAsia="Calibri" w:hAnsi="Times New Roman" w:cs="Times New Roman"/>
                <w:sz w:val="24"/>
              </w:rPr>
            </w:pPr>
          </w:p>
        </w:tc>
      </w:tr>
    </w:tbl>
    <w:p w:rsidR="0053228D" w:rsidRDefault="0053228D"/>
    <w:sectPr w:rsidR="005322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NewtonCSanPin-Regular">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5E32"/>
    <w:multiLevelType w:val="hybridMultilevel"/>
    <w:tmpl w:val="F66E5E64"/>
    <w:lvl w:ilvl="0" w:tplc="B21C5BEC">
      <w:start w:val="1"/>
      <w:numFmt w:val="bullet"/>
      <w:lvlText w:val="–"/>
      <w:lvlJc w:val="left"/>
      <w:pPr>
        <w:ind w:left="901" w:hanging="555"/>
      </w:pPr>
      <w:rPr>
        <w:rFonts w:ascii="Times New Roman" w:hAnsi="Times New Roman" w:cs="Times New Roman" w:hint="default"/>
        <w:b w:val="0"/>
        <w:i w:val="0"/>
        <w:sz w:val="28"/>
        <w:szCs w:val="28"/>
        <w:effect w:val="no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2A38524B"/>
    <w:multiLevelType w:val="hybridMultilevel"/>
    <w:tmpl w:val="977254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1FA5DD1"/>
    <w:multiLevelType w:val="hybridMultilevel"/>
    <w:tmpl w:val="E42CFA0C"/>
    <w:lvl w:ilvl="0" w:tplc="B21C5BEC">
      <w:start w:val="1"/>
      <w:numFmt w:val="bullet"/>
      <w:lvlText w:val="–"/>
      <w:lvlJc w:val="left"/>
      <w:pPr>
        <w:ind w:left="1080" w:hanging="360"/>
      </w:pPr>
      <w:rPr>
        <w:rFonts w:ascii="Times New Roman" w:hAnsi="Times New Roman" w:cs="Times New Roman" w:hint="default"/>
        <w:b w:val="0"/>
        <w:i w:val="0"/>
        <w:sz w:val="28"/>
        <w:szCs w:val="28"/>
        <w:effect w:val="none"/>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
    <w:nsid w:val="494C36FC"/>
    <w:multiLevelType w:val="hybridMultilevel"/>
    <w:tmpl w:val="27D6A89E"/>
    <w:lvl w:ilvl="0" w:tplc="517C61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A203F8"/>
    <w:multiLevelType w:val="hybridMultilevel"/>
    <w:tmpl w:val="F1169CF2"/>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778C0EE4"/>
    <w:multiLevelType w:val="hybridMultilevel"/>
    <w:tmpl w:val="F530DAC0"/>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7E042D26"/>
    <w:multiLevelType w:val="hybridMultilevel"/>
    <w:tmpl w:val="83ACC942"/>
    <w:lvl w:ilvl="0" w:tplc="B21C5BEC">
      <w:start w:val="1"/>
      <w:numFmt w:val="bullet"/>
      <w:lvlText w:val="–"/>
      <w:lvlJc w:val="left"/>
      <w:pPr>
        <w:ind w:left="360" w:hanging="360"/>
      </w:pPr>
      <w:rPr>
        <w:rFonts w:ascii="Times New Roman" w:hAnsi="Times New Roman" w:cs="Times New Roman" w:hint="default"/>
        <w:b w:val="0"/>
        <w:i w:val="0"/>
        <w:sz w:val="28"/>
        <w:szCs w:val="28"/>
        <w:effect w:val="no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2"/>
  </w:num>
  <w:num w:numId="4">
    <w:abstractNumId w:val="0"/>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FC8"/>
    <w:rsid w:val="000301A5"/>
    <w:rsid w:val="0003148B"/>
    <w:rsid w:val="000F4C60"/>
    <w:rsid w:val="00111016"/>
    <w:rsid w:val="00115A52"/>
    <w:rsid w:val="00127855"/>
    <w:rsid w:val="00144D3E"/>
    <w:rsid w:val="00181AA0"/>
    <w:rsid w:val="001D1D9C"/>
    <w:rsid w:val="00216418"/>
    <w:rsid w:val="00376CB6"/>
    <w:rsid w:val="003E1C0F"/>
    <w:rsid w:val="00410CDE"/>
    <w:rsid w:val="004527C4"/>
    <w:rsid w:val="00472AA8"/>
    <w:rsid w:val="004A4267"/>
    <w:rsid w:val="005077D6"/>
    <w:rsid w:val="0053228D"/>
    <w:rsid w:val="005F469B"/>
    <w:rsid w:val="006063D7"/>
    <w:rsid w:val="00606FC8"/>
    <w:rsid w:val="00640E86"/>
    <w:rsid w:val="00646D3C"/>
    <w:rsid w:val="00654359"/>
    <w:rsid w:val="007F5614"/>
    <w:rsid w:val="00825DD8"/>
    <w:rsid w:val="00856EEB"/>
    <w:rsid w:val="00864C69"/>
    <w:rsid w:val="00881EF3"/>
    <w:rsid w:val="008A5009"/>
    <w:rsid w:val="009251F7"/>
    <w:rsid w:val="00983C88"/>
    <w:rsid w:val="00A44BA4"/>
    <w:rsid w:val="00AA32FB"/>
    <w:rsid w:val="00AB5DDD"/>
    <w:rsid w:val="00AE6025"/>
    <w:rsid w:val="00B01176"/>
    <w:rsid w:val="00B54FA4"/>
    <w:rsid w:val="00B81AB3"/>
    <w:rsid w:val="00BF04CB"/>
    <w:rsid w:val="00C35132"/>
    <w:rsid w:val="00CC0A46"/>
    <w:rsid w:val="00D11BD7"/>
    <w:rsid w:val="00D43EAD"/>
    <w:rsid w:val="00D66EF8"/>
    <w:rsid w:val="00D931CC"/>
    <w:rsid w:val="00DD1C1A"/>
    <w:rsid w:val="00E41857"/>
    <w:rsid w:val="00E5621F"/>
    <w:rsid w:val="00F1091A"/>
    <w:rsid w:val="00F32B33"/>
    <w:rsid w:val="00F57B17"/>
    <w:rsid w:val="00F83391"/>
    <w:rsid w:val="00FB07E1"/>
    <w:rsid w:val="00FB7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0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3C88"/>
    <w:pPr>
      <w:ind w:left="720"/>
      <w:contextualSpacing/>
    </w:pPr>
  </w:style>
  <w:style w:type="character" w:customStyle="1" w:styleId="c1">
    <w:name w:val="c1"/>
    <w:basedOn w:val="a0"/>
    <w:rsid w:val="000314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0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3C88"/>
    <w:pPr>
      <w:ind w:left="720"/>
      <w:contextualSpacing/>
    </w:pPr>
  </w:style>
  <w:style w:type="character" w:customStyle="1" w:styleId="c1">
    <w:name w:val="c1"/>
    <w:basedOn w:val="a0"/>
    <w:rsid w:val="00031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B4A18-FBAB-452D-AED5-9530CC145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9</Pages>
  <Words>2597</Words>
  <Characters>14808</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17371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Сердюковы</dc:creator>
  <cp:keywords/>
  <dc:description/>
  <cp:lastModifiedBy>4каб</cp:lastModifiedBy>
  <cp:revision>50</cp:revision>
  <dcterms:created xsi:type="dcterms:W3CDTF">2020-08-17T08:27:00Z</dcterms:created>
  <dcterms:modified xsi:type="dcterms:W3CDTF">2001-12-31T21:33:00Z</dcterms:modified>
</cp:coreProperties>
</file>